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0F55F8" w:rsidRDefault="000F55F8" w:rsidP="002F7879">
      <w:pPr>
        <w:spacing w:after="0" w:line="240" w:lineRule="auto"/>
        <w:rPr>
          <w:b/>
          <w:sz w:val="36"/>
          <w:szCs w:val="36"/>
        </w:rPr>
      </w:pPr>
    </w:p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0C7D6C" w:rsidRDefault="000C7D6C" w:rsidP="00971C7E">
      <w:pPr>
        <w:spacing w:after="0" w:line="240" w:lineRule="auto"/>
        <w:jc w:val="center"/>
        <w:rPr>
          <w:sz w:val="40"/>
          <w:szCs w:val="40"/>
          <w:u w:val="single"/>
        </w:rPr>
      </w:pPr>
      <w:r w:rsidRPr="00971C7E">
        <w:rPr>
          <w:sz w:val="40"/>
          <w:szCs w:val="40"/>
          <w:u w:val="single"/>
        </w:rPr>
        <w:t>Memoria Constructiva Particular</w:t>
      </w:r>
    </w:p>
    <w:p w:rsidR="00971C7E" w:rsidRPr="00971C7E" w:rsidRDefault="00971C7E" w:rsidP="00971C7E">
      <w:pPr>
        <w:spacing w:after="0" w:line="240" w:lineRule="auto"/>
        <w:jc w:val="center"/>
        <w:rPr>
          <w:sz w:val="40"/>
          <w:szCs w:val="40"/>
          <w:u w:val="single"/>
        </w:rPr>
      </w:pPr>
    </w:p>
    <w:p w:rsidR="00D34A3C" w:rsidRPr="000B60D6" w:rsidRDefault="000F55F8" w:rsidP="000F55F8">
      <w:pPr>
        <w:spacing w:after="0" w:line="240" w:lineRule="auto"/>
        <w:rPr>
          <w:b/>
          <w:sz w:val="28"/>
          <w:szCs w:val="28"/>
        </w:rPr>
      </w:pPr>
      <w:r>
        <w:tab/>
      </w:r>
      <w:r>
        <w:tab/>
      </w:r>
      <w:r>
        <w:tab/>
      </w:r>
      <w:r w:rsidR="00A43E10">
        <w:rPr>
          <w:b/>
          <w:sz w:val="28"/>
          <w:szCs w:val="28"/>
        </w:rPr>
        <w:t xml:space="preserve">CEIP – Escuela </w:t>
      </w:r>
      <w:r w:rsidR="00971C7E">
        <w:rPr>
          <w:b/>
          <w:sz w:val="28"/>
          <w:szCs w:val="28"/>
        </w:rPr>
        <w:t>N°</w:t>
      </w:r>
      <w:r w:rsidR="00A43E10">
        <w:rPr>
          <w:b/>
          <w:sz w:val="28"/>
          <w:szCs w:val="28"/>
        </w:rPr>
        <w:t xml:space="preserve"> </w:t>
      </w:r>
      <w:r w:rsidR="0061123A">
        <w:rPr>
          <w:b/>
          <w:sz w:val="28"/>
          <w:szCs w:val="28"/>
        </w:rPr>
        <w:t>102</w:t>
      </w:r>
    </w:p>
    <w:p w:rsidR="000F55F8" w:rsidRDefault="004700F7" w:rsidP="000F55F8">
      <w:pPr>
        <w:spacing w:after="0" w:line="240" w:lineRule="auto"/>
        <w:ind w:left="2124"/>
        <w:rPr>
          <w:b/>
          <w:sz w:val="28"/>
          <w:szCs w:val="28"/>
        </w:rPr>
      </w:pPr>
      <w:r>
        <w:rPr>
          <w:b/>
          <w:sz w:val="28"/>
          <w:szCs w:val="28"/>
        </w:rPr>
        <w:t>Mantenimiento Edilicio</w:t>
      </w:r>
    </w:p>
    <w:p w:rsidR="00971C7E" w:rsidRDefault="00971C7E" w:rsidP="000F55F8">
      <w:pPr>
        <w:spacing w:after="0" w:line="240" w:lineRule="auto"/>
        <w:ind w:left="2124"/>
        <w:rPr>
          <w:b/>
          <w:sz w:val="28"/>
          <w:szCs w:val="28"/>
        </w:rPr>
      </w:pPr>
    </w:p>
    <w:p w:rsidR="00971C7E" w:rsidRDefault="00971C7E" w:rsidP="000F55F8">
      <w:pPr>
        <w:spacing w:after="0" w:line="240" w:lineRule="auto"/>
        <w:ind w:left="2124"/>
        <w:rPr>
          <w:b/>
          <w:sz w:val="28"/>
          <w:szCs w:val="28"/>
        </w:rPr>
      </w:pPr>
    </w:p>
    <w:p w:rsidR="000F55F8" w:rsidRPr="00DE0BAD" w:rsidRDefault="000F55F8" w:rsidP="000F55F8">
      <w:pPr>
        <w:spacing w:after="0" w:line="240" w:lineRule="auto"/>
        <w:ind w:left="2124"/>
        <w:rPr>
          <w:b/>
        </w:rPr>
      </w:pPr>
    </w:p>
    <w:p w:rsidR="001C5209" w:rsidRPr="00971C7E" w:rsidRDefault="001C5209" w:rsidP="0005715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71C7E">
        <w:rPr>
          <w:rFonts w:ascii="Arial" w:hAnsi="Arial" w:cs="Arial"/>
          <w:sz w:val="24"/>
          <w:szCs w:val="24"/>
        </w:rPr>
        <w:t>Localidad:</w:t>
      </w:r>
      <w:r w:rsidRPr="00971C7E">
        <w:rPr>
          <w:rFonts w:ascii="Arial" w:hAnsi="Arial" w:cs="Arial"/>
          <w:sz w:val="24"/>
          <w:szCs w:val="24"/>
        </w:rPr>
        <w:tab/>
      </w:r>
      <w:r w:rsidRPr="00971C7E">
        <w:rPr>
          <w:rFonts w:ascii="Arial" w:hAnsi="Arial" w:cs="Arial"/>
          <w:sz w:val="24"/>
          <w:szCs w:val="24"/>
        </w:rPr>
        <w:tab/>
      </w:r>
      <w:r w:rsidR="004700F7">
        <w:rPr>
          <w:rFonts w:ascii="Arial" w:hAnsi="Arial" w:cs="Arial"/>
          <w:sz w:val="24"/>
          <w:szCs w:val="24"/>
        </w:rPr>
        <w:t xml:space="preserve">       </w:t>
      </w:r>
      <w:r w:rsidR="00723365">
        <w:rPr>
          <w:rFonts w:ascii="Arial" w:hAnsi="Arial" w:cs="Arial"/>
          <w:sz w:val="24"/>
          <w:szCs w:val="24"/>
        </w:rPr>
        <w:t xml:space="preserve">Ros de Oger </w:t>
      </w:r>
    </w:p>
    <w:p w:rsidR="00D6559B" w:rsidRPr="00971C7E" w:rsidRDefault="00971C7E" w:rsidP="008B3B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71C7E">
        <w:rPr>
          <w:rFonts w:ascii="Arial" w:hAnsi="Arial" w:cs="Arial"/>
          <w:sz w:val="24"/>
          <w:szCs w:val="24"/>
        </w:rPr>
        <w:t>Departamento:               Paysandú</w:t>
      </w:r>
    </w:p>
    <w:p w:rsidR="00D6559B" w:rsidRPr="00971C7E" w:rsidRDefault="00D6559B" w:rsidP="0005715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71C7E">
        <w:rPr>
          <w:rFonts w:ascii="Arial" w:hAnsi="Arial" w:cs="Arial"/>
          <w:sz w:val="24"/>
          <w:szCs w:val="24"/>
        </w:rPr>
        <w:tab/>
      </w:r>
      <w:r w:rsidRPr="00971C7E">
        <w:rPr>
          <w:rFonts w:ascii="Arial" w:hAnsi="Arial" w:cs="Arial"/>
          <w:sz w:val="24"/>
          <w:szCs w:val="24"/>
        </w:rPr>
        <w:tab/>
      </w:r>
      <w:r w:rsidRPr="00971C7E">
        <w:rPr>
          <w:rFonts w:ascii="Arial" w:hAnsi="Arial" w:cs="Arial"/>
          <w:sz w:val="24"/>
          <w:szCs w:val="24"/>
        </w:rPr>
        <w:tab/>
      </w:r>
    </w:p>
    <w:p w:rsidR="00E01557" w:rsidRDefault="00E01557" w:rsidP="007655B7">
      <w:pPr>
        <w:spacing w:after="0" w:line="240" w:lineRule="auto"/>
      </w:pPr>
    </w:p>
    <w:p w:rsidR="00274595" w:rsidRDefault="00274595" w:rsidP="007655B7">
      <w:pPr>
        <w:spacing w:after="0" w:line="240" w:lineRule="auto"/>
        <w:rPr>
          <w:b/>
        </w:rPr>
      </w:pPr>
    </w:p>
    <w:p w:rsidR="00274595" w:rsidRDefault="00274595" w:rsidP="007655B7">
      <w:pPr>
        <w:spacing w:after="0" w:line="240" w:lineRule="auto"/>
        <w:rPr>
          <w:b/>
        </w:rPr>
      </w:pPr>
    </w:p>
    <w:p w:rsidR="00274595" w:rsidRDefault="00D34A3C" w:rsidP="00D34A3C">
      <w:pPr>
        <w:tabs>
          <w:tab w:val="left" w:pos="5985"/>
        </w:tabs>
        <w:spacing w:after="0" w:line="240" w:lineRule="auto"/>
        <w:rPr>
          <w:b/>
        </w:rPr>
      </w:pPr>
      <w:r>
        <w:rPr>
          <w:b/>
        </w:rPr>
        <w:tab/>
      </w:r>
    </w:p>
    <w:p w:rsidR="00274595" w:rsidRDefault="00274595" w:rsidP="007655B7">
      <w:pPr>
        <w:spacing w:after="0" w:line="240" w:lineRule="auto"/>
        <w:rPr>
          <w:b/>
        </w:rPr>
      </w:pPr>
    </w:p>
    <w:p w:rsidR="00274595" w:rsidRDefault="00274595" w:rsidP="007655B7">
      <w:pPr>
        <w:spacing w:after="0" w:line="240" w:lineRule="auto"/>
        <w:rPr>
          <w:b/>
        </w:rPr>
      </w:pPr>
    </w:p>
    <w:p w:rsidR="00274595" w:rsidRDefault="00274595" w:rsidP="007655B7">
      <w:pPr>
        <w:spacing w:after="0" w:line="240" w:lineRule="auto"/>
        <w:rPr>
          <w:b/>
        </w:rPr>
      </w:pPr>
    </w:p>
    <w:p w:rsidR="00274595" w:rsidRDefault="00274595" w:rsidP="007655B7">
      <w:pPr>
        <w:spacing w:after="0" w:line="240" w:lineRule="auto"/>
        <w:rPr>
          <w:b/>
        </w:rPr>
      </w:pPr>
    </w:p>
    <w:p w:rsidR="00274595" w:rsidRDefault="00274595" w:rsidP="007655B7">
      <w:pPr>
        <w:spacing w:after="0" w:line="240" w:lineRule="auto"/>
        <w:rPr>
          <w:b/>
        </w:rPr>
      </w:pPr>
    </w:p>
    <w:p w:rsidR="00274595" w:rsidRDefault="00274595" w:rsidP="007655B7">
      <w:pPr>
        <w:spacing w:after="0" w:line="240" w:lineRule="auto"/>
        <w:rPr>
          <w:b/>
        </w:rPr>
      </w:pPr>
    </w:p>
    <w:p w:rsidR="00274595" w:rsidRDefault="00274595" w:rsidP="007655B7">
      <w:pPr>
        <w:spacing w:after="0" w:line="240" w:lineRule="auto"/>
        <w:rPr>
          <w:b/>
        </w:rPr>
      </w:pPr>
    </w:p>
    <w:p w:rsidR="00274595" w:rsidRDefault="00274595" w:rsidP="007655B7">
      <w:pPr>
        <w:spacing w:after="0" w:line="240" w:lineRule="auto"/>
        <w:rPr>
          <w:b/>
        </w:rPr>
      </w:pPr>
    </w:p>
    <w:p w:rsidR="008B3B41" w:rsidRDefault="008B3B41" w:rsidP="007655B7">
      <w:pPr>
        <w:spacing w:after="0" w:line="240" w:lineRule="auto"/>
        <w:rPr>
          <w:b/>
        </w:rPr>
      </w:pPr>
    </w:p>
    <w:p w:rsidR="00B01141" w:rsidRDefault="00B01141" w:rsidP="007655B7">
      <w:pPr>
        <w:spacing w:after="0" w:line="240" w:lineRule="auto"/>
        <w:rPr>
          <w:b/>
        </w:rPr>
      </w:pPr>
    </w:p>
    <w:p w:rsidR="00B01141" w:rsidRDefault="00B01141" w:rsidP="007655B7">
      <w:pPr>
        <w:spacing w:after="0" w:line="240" w:lineRule="auto"/>
        <w:rPr>
          <w:b/>
        </w:rPr>
      </w:pPr>
    </w:p>
    <w:p w:rsidR="00B01141" w:rsidRDefault="00B01141" w:rsidP="007655B7">
      <w:pPr>
        <w:spacing w:after="0" w:line="240" w:lineRule="auto"/>
        <w:rPr>
          <w:b/>
        </w:rPr>
      </w:pPr>
    </w:p>
    <w:p w:rsidR="005A2DF6" w:rsidRDefault="005A2DF6" w:rsidP="007655B7">
      <w:pPr>
        <w:spacing w:after="0" w:line="240" w:lineRule="auto"/>
        <w:rPr>
          <w:b/>
        </w:rPr>
      </w:pPr>
    </w:p>
    <w:p w:rsidR="00B01141" w:rsidRDefault="00B01141" w:rsidP="007655B7">
      <w:pPr>
        <w:spacing w:after="0" w:line="240" w:lineRule="auto"/>
        <w:rPr>
          <w:b/>
        </w:rPr>
      </w:pPr>
    </w:p>
    <w:p w:rsidR="00B01141" w:rsidRDefault="00B01141" w:rsidP="007655B7">
      <w:pPr>
        <w:spacing w:after="0" w:line="240" w:lineRule="auto"/>
        <w:rPr>
          <w:b/>
        </w:rPr>
      </w:pPr>
    </w:p>
    <w:p w:rsidR="000F55F8" w:rsidRDefault="000F55F8" w:rsidP="007655B7">
      <w:pPr>
        <w:spacing w:after="0" w:line="240" w:lineRule="auto"/>
        <w:rPr>
          <w:b/>
        </w:rPr>
      </w:pPr>
    </w:p>
    <w:p w:rsidR="000F55F8" w:rsidRDefault="000F55F8" w:rsidP="007655B7">
      <w:pPr>
        <w:spacing w:after="0" w:line="240" w:lineRule="auto"/>
        <w:rPr>
          <w:b/>
        </w:rPr>
      </w:pPr>
    </w:p>
    <w:p w:rsidR="000F55F8" w:rsidRDefault="000F55F8" w:rsidP="007655B7">
      <w:pPr>
        <w:spacing w:after="0" w:line="240" w:lineRule="auto"/>
        <w:rPr>
          <w:b/>
        </w:rPr>
      </w:pPr>
    </w:p>
    <w:p w:rsidR="000F55F8" w:rsidRDefault="000F55F8" w:rsidP="007655B7">
      <w:pPr>
        <w:spacing w:after="0" w:line="240" w:lineRule="auto"/>
        <w:rPr>
          <w:b/>
        </w:rPr>
      </w:pPr>
    </w:p>
    <w:p w:rsidR="0002758D" w:rsidRDefault="0002758D" w:rsidP="007655B7">
      <w:pPr>
        <w:spacing w:after="0" w:line="240" w:lineRule="auto"/>
        <w:rPr>
          <w:b/>
        </w:rPr>
      </w:pPr>
    </w:p>
    <w:p w:rsidR="005A2DF6" w:rsidRDefault="005A2DF6" w:rsidP="007655B7">
      <w:pPr>
        <w:spacing w:after="0" w:line="240" w:lineRule="auto"/>
        <w:rPr>
          <w:b/>
          <w:sz w:val="32"/>
          <w:szCs w:val="32"/>
        </w:rPr>
      </w:pPr>
    </w:p>
    <w:p w:rsidR="005A02E0" w:rsidRDefault="00036E7A" w:rsidP="007655B7">
      <w:pPr>
        <w:spacing w:after="0" w:line="240" w:lineRule="auto"/>
        <w:rPr>
          <w:b/>
          <w:sz w:val="32"/>
          <w:szCs w:val="32"/>
        </w:rPr>
      </w:pPr>
      <w:r w:rsidRPr="000B60D6">
        <w:rPr>
          <w:b/>
          <w:sz w:val="32"/>
          <w:szCs w:val="32"/>
        </w:rPr>
        <w:t>UBICACIÓN</w:t>
      </w:r>
    </w:p>
    <w:p w:rsidR="00D8756B" w:rsidRPr="000B60D6" w:rsidRDefault="00D8756B" w:rsidP="007655B7">
      <w:pPr>
        <w:spacing w:after="0" w:line="240" w:lineRule="auto"/>
        <w:rPr>
          <w:b/>
          <w:sz w:val="32"/>
          <w:szCs w:val="32"/>
        </w:rPr>
      </w:pPr>
    </w:p>
    <w:p w:rsidR="001E3967" w:rsidRPr="00D8756B" w:rsidRDefault="00026BAB" w:rsidP="001E396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Ros de Oger</w:t>
      </w:r>
    </w:p>
    <w:p w:rsidR="001E3967" w:rsidRPr="00D8756B" w:rsidRDefault="001E3967" w:rsidP="001E396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56B">
        <w:rPr>
          <w:rFonts w:ascii="Arial" w:hAnsi="Arial" w:cs="Arial"/>
          <w:sz w:val="24"/>
          <w:szCs w:val="24"/>
        </w:rPr>
        <w:t xml:space="preserve">Departamento: </w:t>
      </w:r>
      <w:r w:rsidR="006126F3" w:rsidRPr="00D8756B">
        <w:rPr>
          <w:rFonts w:ascii="Arial" w:hAnsi="Arial" w:cs="Arial"/>
          <w:sz w:val="24"/>
          <w:szCs w:val="24"/>
        </w:rPr>
        <w:t>Paysandú</w:t>
      </w:r>
    </w:p>
    <w:p w:rsidR="007F0650" w:rsidRDefault="00643673" w:rsidP="007655B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56B">
        <w:rPr>
          <w:rFonts w:ascii="Arial" w:hAnsi="Arial" w:cs="Arial"/>
          <w:sz w:val="24"/>
          <w:szCs w:val="24"/>
        </w:rPr>
        <w:t xml:space="preserve">Padrón </w:t>
      </w:r>
      <w:r w:rsidR="00ED32B6">
        <w:rPr>
          <w:rFonts w:ascii="Arial" w:hAnsi="Arial" w:cs="Arial"/>
          <w:sz w:val="24"/>
          <w:szCs w:val="24"/>
        </w:rPr>
        <w:t xml:space="preserve">rural </w:t>
      </w:r>
      <w:r w:rsidRPr="00D8756B">
        <w:rPr>
          <w:rFonts w:ascii="Arial" w:hAnsi="Arial" w:cs="Arial"/>
          <w:sz w:val="24"/>
          <w:szCs w:val="24"/>
        </w:rPr>
        <w:t xml:space="preserve">n° </w:t>
      </w:r>
      <w:r w:rsidR="00026BAB">
        <w:rPr>
          <w:rFonts w:ascii="Arial" w:hAnsi="Arial" w:cs="Arial"/>
          <w:sz w:val="24"/>
          <w:szCs w:val="24"/>
        </w:rPr>
        <w:t>6298</w:t>
      </w:r>
    </w:p>
    <w:p w:rsidR="00026BAB" w:rsidRPr="00D8756B" w:rsidRDefault="00026BAB" w:rsidP="007655B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3673" w:rsidRDefault="00643673" w:rsidP="007655B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8756B">
        <w:rPr>
          <w:rFonts w:ascii="Arial" w:hAnsi="Arial" w:cs="Arial"/>
          <w:sz w:val="24"/>
          <w:szCs w:val="24"/>
        </w:rPr>
        <w:t xml:space="preserve"> </w:t>
      </w:r>
    </w:p>
    <w:p w:rsidR="00D8756B" w:rsidRPr="00D8756B" w:rsidRDefault="00D8756B" w:rsidP="007655B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8756B" w:rsidRDefault="00026BAB" w:rsidP="007655B7">
      <w:pPr>
        <w:spacing w:after="0" w:line="240" w:lineRule="auto"/>
        <w:rPr>
          <w:vertAlign w:val="superscript"/>
        </w:rPr>
      </w:pPr>
      <w:r>
        <w:rPr>
          <w:noProof/>
          <w:lang w:val="en-US"/>
        </w:rPr>
        <w:drawing>
          <wp:inline distT="0" distB="0" distL="0" distR="0" wp14:anchorId="2B77B756" wp14:editId="267159EE">
            <wp:extent cx="5633641" cy="3238500"/>
            <wp:effectExtent l="0" t="0" r="571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8807" t="28237" r="7634" b="16999"/>
                    <a:stretch/>
                  </pic:blipFill>
                  <pic:spPr bwMode="auto">
                    <a:xfrm>
                      <a:off x="0" y="0"/>
                      <a:ext cx="5643252" cy="3244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3967" w:rsidRDefault="001E3967" w:rsidP="007655B7">
      <w:pPr>
        <w:spacing w:after="0" w:line="240" w:lineRule="auto"/>
        <w:rPr>
          <w:vertAlign w:val="superscript"/>
        </w:rPr>
      </w:pPr>
    </w:p>
    <w:p w:rsidR="001E3967" w:rsidRPr="00643673" w:rsidRDefault="001E3967" w:rsidP="007655B7">
      <w:pPr>
        <w:spacing w:after="0" w:line="240" w:lineRule="auto"/>
      </w:pPr>
    </w:p>
    <w:p w:rsidR="001E3967" w:rsidRDefault="001E3967" w:rsidP="007655B7">
      <w:pPr>
        <w:spacing w:after="0" w:line="240" w:lineRule="auto"/>
        <w:rPr>
          <w:b/>
        </w:rPr>
      </w:pPr>
    </w:p>
    <w:p w:rsidR="001E3967" w:rsidRDefault="001E3967" w:rsidP="007655B7">
      <w:pPr>
        <w:spacing w:after="0" w:line="240" w:lineRule="auto"/>
        <w:rPr>
          <w:b/>
        </w:rPr>
      </w:pPr>
    </w:p>
    <w:p w:rsidR="0030506E" w:rsidRDefault="0030506E" w:rsidP="007655B7">
      <w:pPr>
        <w:spacing w:after="0" w:line="240" w:lineRule="auto"/>
        <w:rPr>
          <w:b/>
        </w:rPr>
      </w:pPr>
    </w:p>
    <w:p w:rsidR="0030506E" w:rsidRPr="00F820E5" w:rsidRDefault="0030506E" w:rsidP="007655B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0506E" w:rsidRPr="00F820E5" w:rsidRDefault="0030506E" w:rsidP="007655B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0506E" w:rsidRPr="00F820E5" w:rsidRDefault="0030506E" w:rsidP="007655B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0506E" w:rsidRPr="00F820E5" w:rsidRDefault="0030506E" w:rsidP="007655B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0506E" w:rsidRPr="00F820E5" w:rsidRDefault="0030506E" w:rsidP="007655B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0506E" w:rsidRPr="00F820E5" w:rsidRDefault="0030506E" w:rsidP="007655B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A2DF6" w:rsidRPr="00F820E5" w:rsidRDefault="005A2DF6" w:rsidP="007655B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0506E" w:rsidRDefault="0030506E" w:rsidP="007655B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D08D8" w:rsidRDefault="00ED08D8" w:rsidP="007655B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D08D8" w:rsidRPr="00F820E5" w:rsidRDefault="00ED08D8" w:rsidP="007655B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41E23" w:rsidRPr="00F820E5" w:rsidRDefault="00041E23" w:rsidP="007655B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41E23" w:rsidRPr="00F820E5" w:rsidRDefault="00041E23" w:rsidP="007655B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41E23" w:rsidRPr="00F820E5" w:rsidRDefault="00041E23" w:rsidP="007655B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4E5A" w:rsidRPr="00F820E5" w:rsidRDefault="00F84E5A" w:rsidP="007655B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4E5A" w:rsidRPr="00F820E5" w:rsidRDefault="00F84E5A" w:rsidP="007655B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563B" w:rsidRPr="00F820E5" w:rsidRDefault="0088563B" w:rsidP="008856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B1AF6" w:rsidRPr="00F820E5" w:rsidRDefault="006B1AF6" w:rsidP="0088563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A3ABB" w:rsidRPr="00F820E5" w:rsidRDefault="00057153" w:rsidP="0088563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820E5">
        <w:rPr>
          <w:rFonts w:ascii="Arial" w:hAnsi="Arial" w:cs="Arial"/>
          <w:b/>
          <w:sz w:val="24"/>
          <w:szCs w:val="24"/>
        </w:rPr>
        <w:lastRenderedPageBreak/>
        <w:t>OBJETO DE LAS OBRAS</w:t>
      </w:r>
    </w:p>
    <w:p w:rsidR="00C73A4C" w:rsidRDefault="00684DDF" w:rsidP="00B011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820E5">
        <w:rPr>
          <w:rFonts w:ascii="Arial" w:hAnsi="Arial" w:cs="Arial"/>
          <w:sz w:val="24"/>
          <w:szCs w:val="24"/>
        </w:rPr>
        <w:t>Se trata de</w:t>
      </w:r>
      <w:r w:rsidR="00D8756B" w:rsidRPr="00F820E5">
        <w:rPr>
          <w:rFonts w:ascii="Arial" w:hAnsi="Arial" w:cs="Arial"/>
          <w:sz w:val="24"/>
          <w:szCs w:val="24"/>
        </w:rPr>
        <w:t>l mantenimiento de</w:t>
      </w:r>
      <w:r w:rsidR="00CD2740" w:rsidRPr="00F820E5">
        <w:rPr>
          <w:rFonts w:ascii="Arial" w:hAnsi="Arial" w:cs="Arial"/>
          <w:sz w:val="24"/>
          <w:szCs w:val="24"/>
        </w:rPr>
        <w:t xml:space="preserve">l local escolar. </w:t>
      </w:r>
    </w:p>
    <w:p w:rsidR="00AB2E95" w:rsidRDefault="00257777" w:rsidP="00B011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Baño de maestros</w:t>
      </w:r>
      <w:r w:rsidR="0085730E">
        <w:rPr>
          <w:rFonts w:ascii="Arial" w:hAnsi="Arial" w:cs="Arial"/>
          <w:sz w:val="24"/>
          <w:szCs w:val="24"/>
        </w:rPr>
        <w:t>.</w:t>
      </w:r>
    </w:p>
    <w:p w:rsidR="0085730E" w:rsidRDefault="0085730E" w:rsidP="00B011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B566E">
        <w:rPr>
          <w:rFonts w:ascii="Arial" w:hAnsi="Arial" w:cs="Arial"/>
          <w:sz w:val="24"/>
          <w:szCs w:val="24"/>
        </w:rPr>
        <w:t>Cocina</w:t>
      </w:r>
      <w:r>
        <w:rPr>
          <w:rFonts w:ascii="Arial" w:hAnsi="Arial" w:cs="Arial"/>
          <w:sz w:val="24"/>
          <w:szCs w:val="24"/>
        </w:rPr>
        <w:t>.</w:t>
      </w:r>
    </w:p>
    <w:p w:rsidR="0085730E" w:rsidRPr="007B566E" w:rsidRDefault="0085730E" w:rsidP="00B011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B566E">
        <w:rPr>
          <w:rFonts w:ascii="Arial" w:hAnsi="Arial" w:cs="Arial"/>
          <w:sz w:val="24"/>
          <w:szCs w:val="24"/>
        </w:rPr>
        <w:t>Baño Niños.</w:t>
      </w:r>
    </w:p>
    <w:p w:rsidR="0085730E" w:rsidRPr="007B566E" w:rsidRDefault="0085730E" w:rsidP="00B011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B566E">
        <w:rPr>
          <w:rFonts w:ascii="Arial" w:hAnsi="Arial" w:cs="Arial"/>
          <w:sz w:val="24"/>
          <w:szCs w:val="24"/>
        </w:rPr>
        <w:t>Nueva torre para Tanque elevado.</w:t>
      </w:r>
    </w:p>
    <w:p w:rsidR="0085730E" w:rsidRPr="007B566E" w:rsidRDefault="0085730E" w:rsidP="00B011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B566E">
        <w:rPr>
          <w:rFonts w:ascii="Arial" w:hAnsi="Arial" w:cs="Arial"/>
          <w:sz w:val="24"/>
          <w:szCs w:val="24"/>
        </w:rPr>
        <w:t>Nuevo Abastecimiento de agua general.</w:t>
      </w:r>
    </w:p>
    <w:p w:rsidR="0085730E" w:rsidRPr="007B566E" w:rsidRDefault="003F2291" w:rsidP="00B011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Nueva Caseta en poz</w:t>
      </w:r>
      <w:r w:rsidR="0085730E" w:rsidRPr="007B566E">
        <w:rPr>
          <w:rFonts w:ascii="Arial" w:hAnsi="Arial" w:cs="Arial"/>
          <w:sz w:val="24"/>
          <w:szCs w:val="24"/>
        </w:rPr>
        <w:t>o semisurgente con sistema de Filtros</w:t>
      </w:r>
    </w:p>
    <w:p w:rsidR="0085730E" w:rsidRDefault="0085730E" w:rsidP="00B011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B566E">
        <w:rPr>
          <w:rFonts w:ascii="Arial" w:hAnsi="Arial" w:cs="Arial"/>
          <w:sz w:val="24"/>
          <w:szCs w:val="24"/>
        </w:rPr>
        <w:t xml:space="preserve">Automatismo del sistema de llenado del Tanque </w:t>
      </w:r>
      <w:r w:rsidRPr="00A81C34">
        <w:rPr>
          <w:rFonts w:ascii="Arial" w:hAnsi="Arial" w:cs="Arial"/>
          <w:sz w:val="24"/>
          <w:szCs w:val="24"/>
        </w:rPr>
        <w:t>elevado.</w:t>
      </w:r>
    </w:p>
    <w:p w:rsidR="00257777" w:rsidRDefault="00257777" w:rsidP="00B011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Mantenimiento del dormitorio de maestros</w:t>
      </w:r>
    </w:p>
    <w:p w:rsidR="00257777" w:rsidRPr="00F820E5" w:rsidRDefault="00257777" w:rsidP="00B011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Eléctrica</w:t>
      </w:r>
    </w:p>
    <w:p w:rsidR="00684DDF" w:rsidRPr="00F820E5" w:rsidRDefault="00684DDF" w:rsidP="00B011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2740" w:rsidRDefault="00CD2740" w:rsidP="00264736">
      <w:pPr>
        <w:spacing w:after="0"/>
        <w:rPr>
          <w:rFonts w:ascii="Arial" w:hAnsi="Arial" w:cs="Arial"/>
          <w:b/>
          <w:sz w:val="24"/>
          <w:szCs w:val="24"/>
          <w:lang w:val="es-UY"/>
        </w:rPr>
      </w:pPr>
    </w:p>
    <w:p w:rsidR="00C322B8" w:rsidRPr="00F820E5" w:rsidRDefault="006B1AF6" w:rsidP="00D110D1">
      <w:pPr>
        <w:spacing w:after="0"/>
        <w:rPr>
          <w:rFonts w:ascii="Arial" w:hAnsi="Arial" w:cs="Arial"/>
          <w:sz w:val="24"/>
          <w:szCs w:val="24"/>
          <w:lang w:val="es-UY"/>
        </w:rPr>
      </w:pPr>
      <w:r w:rsidRPr="00F820E5">
        <w:rPr>
          <w:rFonts w:ascii="Arial" w:hAnsi="Arial" w:cs="Arial"/>
          <w:b/>
          <w:spacing w:val="-3"/>
          <w:sz w:val="24"/>
          <w:szCs w:val="24"/>
        </w:rPr>
        <w:t>GENERALIDADES</w:t>
      </w:r>
    </w:p>
    <w:p w:rsidR="002F7879" w:rsidRPr="00D64ACA" w:rsidRDefault="00E0452C" w:rsidP="002F78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highlight w:val="yellow"/>
        </w:rPr>
      </w:pPr>
      <w:r w:rsidRPr="00D64ACA">
        <w:rPr>
          <w:rFonts w:ascii="Arial" w:hAnsi="Arial" w:cs="Arial"/>
          <w:spacing w:val="-3"/>
          <w:sz w:val="24"/>
          <w:szCs w:val="24"/>
        </w:rPr>
        <w:t xml:space="preserve">La presente memoria y los recaudos gráficos adjuntos se refieren a las obras de </w:t>
      </w:r>
      <w:r w:rsidR="003931C5" w:rsidRPr="00D64ACA">
        <w:rPr>
          <w:rFonts w:ascii="Arial" w:hAnsi="Arial" w:cs="Arial"/>
          <w:spacing w:val="-3"/>
          <w:sz w:val="24"/>
          <w:szCs w:val="24"/>
        </w:rPr>
        <w:t>construcción</w:t>
      </w:r>
      <w:r w:rsidR="00C73A4C" w:rsidRPr="00D64ACA">
        <w:rPr>
          <w:rFonts w:ascii="Arial" w:hAnsi="Arial" w:cs="Arial"/>
          <w:spacing w:val="-3"/>
          <w:sz w:val="24"/>
          <w:szCs w:val="24"/>
        </w:rPr>
        <w:t xml:space="preserve"> </w:t>
      </w:r>
      <w:r w:rsidRPr="00D64ACA">
        <w:rPr>
          <w:rFonts w:ascii="Arial" w:hAnsi="Arial" w:cs="Arial"/>
          <w:spacing w:val="-3"/>
          <w:sz w:val="24"/>
          <w:szCs w:val="24"/>
        </w:rPr>
        <w:t xml:space="preserve">a realizarse </w:t>
      </w:r>
      <w:r w:rsidR="003931C5" w:rsidRPr="00D64ACA">
        <w:rPr>
          <w:rFonts w:ascii="Arial" w:hAnsi="Arial" w:cs="Arial"/>
          <w:spacing w:val="-3"/>
          <w:sz w:val="24"/>
          <w:szCs w:val="24"/>
        </w:rPr>
        <w:t xml:space="preserve">para </w:t>
      </w:r>
      <w:r w:rsidR="00A3350D" w:rsidRPr="00D64ACA">
        <w:rPr>
          <w:rFonts w:ascii="Arial" w:hAnsi="Arial" w:cs="Arial"/>
          <w:spacing w:val="-3"/>
          <w:sz w:val="24"/>
          <w:szCs w:val="24"/>
        </w:rPr>
        <w:t>mantenimiento d</w:t>
      </w:r>
      <w:r w:rsidR="00F301EE" w:rsidRPr="00D64ACA">
        <w:rPr>
          <w:rFonts w:ascii="Arial" w:hAnsi="Arial" w:cs="Arial"/>
          <w:spacing w:val="-3"/>
          <w:sz w:val="24"/>
          <w:szCs w:val="24"/>
        </w:rPr>
        <w:t>el</w:t>
      </w:r>
      <w:r w:rsidR="003931C5" w:rsidRPr="00D64ACA">
        <w:rPr>
          <w:rFonts w:ascii="Arial" w:hAnsi="Arial" w:cs="Arial"/>
          <w:spacing w:val="-3"/>
          <w:sz w:val="24"/>
          <w:szCs w:val="24"/>
        </w:rPr>
        <w:t xml:space="preserve"> Local Educativo </w:t>
      </w:r>
      <w:r w:rsidR="00F301EE" w:rsidRPr="00D64ACA">
        <w:rPr>
          <w:rFonts w:ascii="Arial" w:hAnsi="Arial" w:cs="Arial"/>
          <w:spacing w:val="-3"/>
          <w:sz w:val="24"/>
          <w:szCs w:val="24"/>
        </w:rPr>
        <w:t xml:space="preserve">de la escuela </w:t>
      </w:r>
      <w:r w:rsidR="00AB2E95">
        <w:rPr>
          <w:rFonts w:ascii="Arial" w:hAnsi="Arial" w:cs="Arial"/>
          <w:spacing w:val="-3"/>
          <w:sz w:val="24"/>
          <w:szCs w:val="24"/>
        </w:rPr>
        <w:t>N°</w:t>
      </w:r>
      <w:r w:rsidR="00ED32B6">
        <w:rPr>
          <w:rFonts w:ascii="Arial" w:hAnsi="Arial" w:cs="Arial"/>
          <w:spacing w:val="-3"/>
          <w:sz w:val="24"/>
          <w:szCs w:val="24"/>
        </w:rPr>
        <w:t>102</w:t>
      </w:r>
      <w:r w:rsidR="00FB3EEF" w:rsidRPr="00D64ACA">
        <w:rPr>
          <w:rFonts w:ascii="Arial" w:hAnsi="Arial" w:cs="Arial"/>
          <w:spacing w:val="-3"/>
          <w:sz w:val="24"/>
          <w:szCs w:val="24"/>
        </w:rPr>
        <w:t>,</w:t>
      </w:r>
      <w:r w:rsidR="00F301EE" w:rsidRPr="00D64ACA">
        <w:rPr>
          <w:rFonts w:ascii="Arial" w:hAnsi="Arial" w:cs="Arial"/>
          <w:spacing w:val="-3"/>
          <w:sz w:val="24"/>
          <w:szCs w:val="24"/>
        </w:rPr>
        <w:t xml:space="preserve"> sit</w:t>
      </w:r>
      <w:r w:rsidR="00A3350D" w:rsidRPr="00D64ACA">
        <w:rPr>
          <w:rFonts w:ascii="Arial" w:hAnsi="Arial" w:cs="Arial"/>
          <w:spacing w:val="-3"/>
          <w:sz w:val="24"/>
          <w:szCs w:val="24"/>
        </w:rPr>
        <w:t>uad</w:t>
      </w:r>
      <w:r w:rsidR="00F301EE" w:rsidRPr="00D64ACA">
        <w:rPr>
          <w:rFonts w:ascii="Arial" w:hAnsi="Arial" w:cs="Arial"/>
          <w:spacing w:val="-3"/>
          <w:sz w:val="24"/>
          <w:szCs w:val="24"/>
        </w:rPr>
        <w:t xml:space="preserve">a en el padrón </w:t>
      </w:r>
      <w:r w:rsidR="00ED32B6">
        <w:rPr>
          <w:rFonts w:ascii="Arial" w:hAnsi="Arial" w:cs="Arial"/>
          <w:spacing w:val="-3"/>
          <w:sz w:val="24"/>
          <w:szCs w:val="24"/>
        </w:rPr>
        <w:t>rural N°6298</w:t>
      </w:r>
      <w:r w:rsidR="00A3350D" w:rsidRPr="00FC391A">
        <w:rPr>
          <w:rFonts w:ascii="Arial" w:hAnsi="Arial" w:cs="Arial"/>
          <w:spacing w:val="-3"/>
          <w:sz w:val="24"/>
          <w:szCs w:val="24"/>
        </w:rPr>
        <w:t xml:space="preserve"> </w:t>
      </w:r>
      <w:r w:rsidR="00A3350D" w:rsidRPr="00D64ACA">
        <w:rPr>
          <w:rFonts w:ascii="Arial" w:hAnsi="Arial" w:cs="Arial"/>
          <w:spacing w:val="-3"/>
          <w:sz w:val="24"/>
          <w:szCs w:val="24"/>
        </w:rPr>
        <w:t>de Paysandú rural</w:t>
      </w:r>
      <w:r w:rsidRPr="00D64ACA">
        <w:rPr>
          <w:rFonts w:ascii="Arial" w:hAnsi="Arial" w:cs="Arial"/>
          <w:spacing w:val="-3"/>
          <w:sz w:val="24"/>
          <w:szCs w:val="24"/>
        </w:rPr>
        <w:t>. Las obras comprenden el suministro de la mano de obra, materiales</w:t>
      </w:r>
      <w:r w:rsidR="003931C5" w:rsidRPr="00D64ACA">
        <w:rPr>
          <w:rFonts w:ascii="Arial" w:hAnsi="Arial" w:cs="Arial"/>
          <w:spacing w:val="-3"/>
          <w:sz w:val="24"/>
          <w:szCs w:val="24"/>
        </w:rPr>
        <w:t>, componentes</w:t>
      </w:r>
      <w:r w:rsidRPr="00D64ACA">
        <w:rPr>
          <w:rFonts w:ascii="Arial" w:hAnsi="Arial" w:cs="Arial"/>
          <w:spacing w:val="-3"/>
          <w:sz w:val="24"/>
          <w:szCs w:val="24"/>
        </w:rPr>
        <w:t xml:space="preserve"> y equipamiento</w:t>
      </w:r>
      <w:r w:rsidR="003931C5" w:rsidRPr="00D64ACA">
        <w:rPr>
          <w:rFonts w:ascii="Arial" w:hAnsi="Arial" w:cs="Arial"/>
          <w:spacing w:val="-3"/>
          <w:sz w:val="24"/>
          <w:szCs w:val="24"/>
        </w:rPr>
        <w:t>s</w:t>
      </w:r>
      <w:r w:rsidRPr="00D64ACA">
        <w:rPr>
          <w:rFonts w:ascii="Arial" w:hAnsi="Arial" w:cs="Arial"/>
          <w:spacing w:val="-3"/>
          <w:sz w:val="24"/>
          <w:szCs w:val="24"/>
        </w:rPr>
        <w:t xml:space="preserve"> necesario</w:t>
      </w:r>
      <w:r w:rsidR="003931C5" w:rsidRPr="00D64ACA">
        <w:rPr>
          <w:rFonts w:ascii="Arial" w:hAnsi="Arial" w:cs="Arial"/>
          <w:spacing w:val="-3"/>
          <w:sz w:val="24"/>
          <w:szCs w:val="24"/>
        </w:rPr>
        <w:t>s</w:t>
      </w:r>
      <w:r w:rsidRPr="00D64ACA">
        <w:rPr>
          <w:rFonts w:ascii="Arial" w:hAnsi="Arial" w:cs="Arial"/>
          <w:spacing w:val="-3"/>
          <w:sz w:val="24"/>
          <w:szCs w:val="24"/>
        </w:rPr>
        <w:t xml:space="preserve"> para completar todos los trabajos explicitados en planos y memorias incluyendo todos los detalles y trabajos que aún sin estar concretamente especificados en los recaudos respectivos, sean de rigor para una</w:t>
      </w:r>
      <w:r w:rsidR="005F0A03" w:rsidRPr="00D64ACA">
        <w:rPr>
          <w:rFonts w:ascii="Arial" w:hAnsi="Arial" w:cs="Arial"/>
          <w:spacing w:val="-3"/>
          <w:sz w:val="24"/>
          <w:szCs w:val="24"/>
        </w:rPr>
        <w:t xml:space="preserve"> construcción esmerada y una</w:t>
      </w:r>
      <w:r w:rsidRPr="00D64ACA">
        <w:rPr>
          <w:rFonts w:ascii="Arial" w:hAnsi="Arial" w:cs="Arial"/>
          <w:spacing w:val="-3"/>
          <w:sz w:val="24"/>
          <w:szCs w:val="24"/>
        </w:rPr>
        <w:t xml:space="preserve"> correcta terminación</w:t>
      </w:r>
      <w:r w:rsidR="0063741A" w:rsidRPr="00D64ACA">
        <w:rPr>
          <w:rFonts w:ascii="Arial" w:hAnsi="Arial" w:cs="Arial"/>
          <w:spacing w:val="-3"/>
          <w:sz w:val="24"/>
          <w:szCs w:val="24"/>
        </w:rPr>
        <w:t>,</w:t>
      </w:r>
      <w:r w:rsidRPr="00D64ACA">
        <w:rPr>
          <w:rFonts w:ascii="Arial" w:hAnsi="Arial" w:cs="Arial"/>
          <w:spacing w:val="-3"/>
          <w:sz w:val="24"/>
          <w:szCs w:val="24"/>
        </w:rPr>
        <w:t xml:space="preserve"> en un todo de acuerdo a las normas del arte del buen construir.</w:t>
      </w:r>
    </w:p>
    <w:p w:rsidR="00F23889" w:rsidRPr="00D64ACA" w:rsidRDefault="00F23889" w:rsidP="002F78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</w:rPr>
      </w:pPr>
      <w:r w:rsidRPr="00D64ACA">
        <w:rPr>
          <w:rFonts w:ascii="Arial" w:hAnsi="Arial" w:cs="Arial"/>
          <w:spacing w:val="-3"/>
          <w:sz w:val="24"/>
          <w:szCs w:val="24"/>
        </w:rPr>
        <w:t>Para toda situación que no esté contemplada en esta MCP, regirá la Memoria Constructiva General para Edificios Públicos del Ministerio de Transporte y Obras Públicas (en adelante MCGMTOP).</w:t>
      </w:r>
    </w:p>
    <w:p w:rsidR="00456E0A" w:rsidRPr="00D64ACA" w:rsidRDefault="00456E0A" w:rsidP="002F78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</w:rPr>
      </w:pPr>
      <w:r w:rsidRPr="00D64ACA">
        <w:rPr>
          <w:rFonts w:ascii="Arial" w:hAnsi="Arial" w:cs="Arial"/>
          <w:spacing w:val="-3"/>
          <w:sz w:val="24"/>
          <w:szCs w:val="24"/>
        </w:rPr>
        <w:t xml:space="preserve">En el caso de existir incongruencias entre los distintos recaudos o entre éstos y la MCP, las mismas deberán ser </w:t>
      </w:r>
      <w:r w:rsidR="006F3A25" w:rsidRPr="00D64ACA">
        <w:rPr>
          <w:rFonts w:ascii="Arial" w:hAnsi="Arial" w:cs="Arial"/>
          <w:spacing w:val="-3"/>
          <w:sz w:val="24"/>
          <w:szCs w:val="24"/>
        </w:rPr>
        <w:t xml:space="preserve">observadas en forma de </w:t>
      </w:r>
      <w:r w:rsidR="0098365E">
        <w:rPr>
          <w:rFonts w:ascii="Arial" w:hAnsi="Arial" w:cs="Arial"/>
          <w:spacing w:val="-3"/>
          <w:sz w:val="24"/>
          <w:szCs w:val="24"/>
        </w:rPr>
        <w:t xml:space="preserve">consultas al Arquitecto proyectista </w:t>
      </w:r>
      <w:r w:rsidRPr="00D64ACA">
        <w:rPr>
          <w:rFonts w:ascii="Arial" w:hAnsi="Arial" w:cs="Arial"/>
          <w:spacing w:val="-3"/>
          <w:sz w:val="24"/>
          <w:szCs w:val="24"/>
        </w:rPr>
        <w:t xml:space="preserve">quien será quien decida al respecto, no pudiendo </w:t>
      </w:r>
      <w:r w:rsidR="006F3A25" w:rsidRPr="00D64ACA">
        <w:rPr>
          <w:rFonts w:ascii="Arial" w:hAnsi="Arial" w:cs="Arial"/>
          <w:spacing w:val="-3"/>
          <w:sz w:val="24"/>
          <w:szCs w:val="24"/>
        </w:rPr>
        <w:t xml:space="preserve">la (o las) Empresa Adjudicataria de las obras (en adelante </w:t>
      </w:r>
      <w:r w:rsidRPr="00D64ACA">
        <w:rPr>
          <w:rFonts w:ascii="Arial" w:hAnsi="Arial" w:cs="Arial"/>
          <w:spacing w:val="-3"/>
          <w:sz w:val="24"/>
          <w:szCs w:val="24"/>
        </w:rPr>
        <w:t>el Contratista</w:t>
      </w:r>
      <w:r w:rsidR="006F3A25" w:rsidRPr="00D64ACA">
        <w:rPr>
          <w:rFonts w:ascii="Arial" w:hAnsi="Arial" w:cs="Arial"/>
          <w:spacing w:val="-3"/>
          <w:sz w:val="24"/>
          <w:szCs w:val="24"/>
        </w:rPr>
        <w:t>)</w:t>
      </w:r>
      <w:r w:rsidRPr="00D64ACA">
        <w:rPr>
          <w:rFonts w:ascii="Arial" w:hAnsi="Arial" w:cs="Arial"/>
          <w:spacing w:val="-3"/>
          <w:sz w:val="24"/>
          <w:szCs w:val="24"/>
        </w:rPr>
        <w:t xml:space="preserve"> bajo ningún concepto optar libremente por ejecutar </w:t>
      </w:r>
      <w:r w:rsidR="001A6A36" w:rsidRPr="00D64ACA">
        <w:rPr>
          <w:rFonts w:ascii="Arial" w:hAnsi="Arial" w:cs="Arial"/>
          <w:spacing w:val="-3"/>
          <w:sz w:val="24"/>
          <w:szCs w:val="24"/>
        </w:rPr>
        <w:t>alguna</w:t>
      </w:r>
      <w:r w:rsidRPr="00D64ACA">
        <w:rPr>
          <w:rFonts w:ascii="Arial" w:hAnsi="Arial" w:cs="Arial"/>
          <w:spacing w:val="-3"/>
          <w:sz w:val="24"/>
          <w:szCs w:val="24"/>
        </w:rPr>
        <w:t xml:space="preserve"> de las situaciones indicadas.</w:t>
      </w:r>
    </w:p>
    <w:p w:rsidR="007122D5" w:rsidRPr="00F820E5" w:rsidRDefault="007122D5" w:rsidP="002F78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pacing w:val="-3"/>
          <w:sz w:val="24"/>
          <w:szCs w:val="24"/>
          <w:highlight w:val="yellow"/>
        </w:rPr>
      </w:pPr>
    </w:p>
    <w:p w:rsidR="002F7879" w:rsidRPr="00D64ACA" w:rsidRDefault="007933C6" w:rsidP="002F78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b/>
          <w:spacing w:val="-3"/>
          <w:sz w:val="24"/>
          <w:szCs w:val="24"/>
          <w:lang w:val="es-ES_tradnl"/>
        </w:rPr>
        <w:t>1-</w:t>
      </w:r>
      <w:r w:rsidR="00DE3F41" w:rsidRPr="00F820E5">
        <w:rPr>
          <w:rFonts w:ascii="Arial" w:hAnsi="Arial" w:cs="Arial"/>
          <w:b/>
          <w:spacing w:val="-3"/>
          <w:sz w:val="24"/>
          <w:szCs w:val="24"/>
          <w:lang w:val="es-ES_tradnl"/>
        </w:rPr>
        <w:t xml:space="preserve">Advertencia General: </w:t>
      </w:r>
      <w:r w:rsidR="00DE3F41" w:rsidRPr="008D2DF1">
        <w:rPr>
          <w:rFonts w:ascii="Arial" w:hAnsi="Arial" w:cs="Arial"/>
          <w:spacing w:val="-3"/>
          <w:sz w:val="24"/>
          <w:szCs w:val="24"/>
          <w:u w:val="single"/>
          <w:lang w:val="es-ES_tradnl"/>
        </w:rPr>
        <w:t xml:space="preserve">El Contratista será plenamente responsable de la adecuada estabilidad de las obras y de los métodos constructivos a emplear, tanto de los trabajos por él realizados como de los realizados por las distintas empresas </w:t>
      </w:r>
      <w:r w:rsidR="00E66E64" w:rsidRPr="008D2DF1">
        <w:rPr>
          <w:rFonts w:ascii="Arial" w:hAnsi="Arial" w:cs="Arial"/>
          <w:spacing w:val="-3"/>
          <w:sz w:val="24"/>
          <w:szCs w:val="24"/>
          <w:u w:val="single"/>
          <w:lang w:val="es-ES_tradnl"/>
        </w:rPr>
        <w:t>S</w:t>
      </w:r>
      <w:r w:rsidR="00DE3F41" w:rsidRPr="008D2DF1">
        <w:rPr>
          <w:rFonts w:ascii="Arial" w:hAnsi="Arial" w:cs="Arial"/>
          <w:spacing w:val="-3"/>
          <w:sz w:val="24"/>
          <w:szCs w:val="24"/>
          <w:u w:val="single"/>
          <w:lang w:val="es-ES_tradnl"/>
        </w:rPr>
        <w:t>ubcontratistas que participen en la ejecución y/o suministro de materiales y componentes.</w:t>
      </w:r>
      <w:r w:rsidR="00DE3F41" w:rsidRPr="00F820E5">
        <w:rPr>
          <w:rFonts w:ascii="Arial" w:hAnsi="Arial" w:cs="Arial"/>
          <w:spacing w:val="-3"/>
          <w:sz w:val="24"/>
          <w:szCs w:val="24"/>
          <w:lang w:val="es-ES_tradnl"/>
        </w:rPr>
        <w:t xml:space="preserve"> </w:t>
      </w:r>
      <w:r w:rsidR="008D2DF1" w:rsidRPr="008D2DF1">
        <w:rPr>
          <w:rFonts w:ascii="Arial" w:hAnsi="Arial" w:cs="Arial"/>
          <w:spacing w:val="-3"/>
          <w:sz w:val="24"/>
          <w:szCs w:val="24"/>
          <w:u w:val="single"/>
          <w:lang w:val="es-ES_tradnl"/>
        </w:rPr>
        <w:t>Se deben chequear cálculo de estructura, cimentaciones, acondicionamientos, etc</w:t>
      </w:r>
      <w:r w:rsidR="008D2DF1">
        <w:rPr>
          <w:rFonts w:ascii="Arial" w:hAnsi="Arial" w:cs="Arial"/>
          <w:spacing w:val="-3"/>
          <w:sz w:val="24"/>
          <w:szCs w:val="24"/>
          <w:lang w:val="es-ES_tradnl"/>
        </w:rPr>
        <w:t xml:space="preserve">. </w:t>
      </w:r>
      <w:r w:rsidR="00DE3F41" w:rsidRPr="00F820E5">
        <w:rPr>
          <w:rFonts w:ascii="Arial" w:hAnsi="Arial" w:cs="Arial"/>
          <w:spacing w:val="-3"/>
          <w:sz w:val="24"/>
          <w:szCs w:val="24"/>
          <w:lang w:val="es-ES_tradnl"/>
        </w:rPr>
        <w:t xml:space="preserve">Así mismo será responsable del cumplimiento de las leyes que rigen para todas las construcciones y de todo lo que las mismas prescriben. Corren </w:t>
      </w:r>
      <w:r w:rsidR="007122D5" w:rsidRPr="00F820E5">
        <w:rPr>
          <w:rFonts w:ascii="Arial" w:hAnsi="Arial" w:cs="Arial"/>
          <w:spacing w:val="-3"/>
          <w:sz w:val="24"/>
          <w:szCs w:val="24"/>
          <w:lang w:val="es-ES_tradnl"/>
        </w:rPr>
        <w:t xml:space="preserve">además </w:t>
      </w:r>
      <w:r w:rsidR="00DE3F41" w:rsidRPr="00F820E5">
        <w:rPr>
          <w:rFonts w:ascii="Arial" w:hAnsi="Arial" w:cs="Arial"/>
          <w:spacing w:val="-3"/>
          <w:sz w:val="24"/>
          <w:szCs w:val="24"/>
          <w:lang w:val="es-ES_tradnl"/>
        </w:rPr>
        <w:t xml:space="preserve">por cuenta </w:t>
      </w:r>
      <w:r w:rsidR="00E66E64" w:rsidRPr="00F820E5">
        <w:rPr>
          <w:rFonts w:ascii="Arial" w:hAnsi="Arial" w:cs="Arial"/>
          <w:spacing w:val="-3"/>
          <w:sz w:val="24"/>
          <w:szCs w:val="24"/>
          <w:lang w:val="es-ES_tradnl"/>
        </w:rPr>
        <w:t xml:space="preserve">exclusiva </w:t>
      </w:r>
      <w:r w:rsidR="00DE3F41" w:rsidRPr="00F820E5">
        <w:rPr>
          <w:rFonts w:ascii="Arial" w:hAnsi="Arial" w:cs="Arial"/>
          <w:spacing w:val="-3"/>
          <w:sz w:val="24"/>
          <w:szCs w:val="24"/>
          <w:lang w:val="es-ES_tradnl"/>
        </w:rPr>
        <w:t xml:space="preserve">del Contratista </w:t>
      </w:r>
      <w:r w:rsidR="00E66E64"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todos los impuestos, derechos, conexiones, tasas, </w:t>
      </w:r>
      <w:r w:rsidR="007122D5"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permisos, </w:t>
      </w:r>
      <w:r w:rsidR="00E66E64"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etc. con que las leyes y reglamentos gravan a la Obra Pública, así como el mantenimiento y reposición de las instalaciones exteriores al predio de los Servicios Públicos que se vieran afectados en todo o en parte por las obras objeto de </w:t>
      </w:r>
      <w:r w:rsidR="00E66E64" w:rsidRPr="00D64ACA">
        <w:rPr>
          <w:rFonts w:ascii="Arial" w:hAnsi="Arial" w:cs="Arial"/>
          <w:spacing w:val="-3"/>
          <w:sz w:val="24"/>
          <w:szCs w:val="24"/>
          <w:lang w:val="es-UY"/>
        </w:rPr>
        <w:t>esta MCP.</w:t>
      </w:r>
    </w:p>
    <w:p w:rsidR="00041E23" w:rsidRPr="00F820E5" w:rsidRDefault="00E66E64" w:rsidP="002F7879">
      <w:pPr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spacing w:val="-3"/>
          <w:sz w:val="24"/>
          <w:szCs w:val="24"/>
          <w:lang w:val="es-UY"/>
        </w:rPr>
        <w:t>No se admitirá bajo ningún concepto reclamación alguna aludiendo no haber comprendido el contenido de los recaudos.</w:t>
      </w:r>
    </w:p>
    <w:p w:rsidR="00375A3B" w:rsidRDefault="00456E0A" w:rsidP="002F7879">
      <w:pPr>
        <w:spacing w:after="0" w:line="240" w:lineRule="auto"/>
        <w:rPr>
          <w:rFonts w:ascii="Arial" w:hAnsi="Arial" w:cs="Arial"/>
          <w:spacing w:val="-3"/>
          <w:sz w:val="24"/>
          <w:szCs w:val="24"/>
        </w:rPr>
      </w:pPr>
      <w:r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El </w:t>
      </w:r>
      <w:r w:rsidR="0098365E">
        <w:rPr>
          <w:rFonts w:ascii="Arial" w:hAnsi="Arial" w:cs="Arial"/>
          <w:spacing w:val="-3"/>
          <w:sz w:val="24"/>
          <w:szCs w:val="24"/>
          <w:lang w:val="es-UY"/>
        </w:rPr>
        <w:t xml:space="preserve">Arquitecto </w:t>
      </w:r>
      <w:r w:rsidR="00ED32B6">
        <w:rPr>
          <w:rFonts w:ascii="Arial" w:hAnsi="Arial" w:cs="Arial"/>
          <w:spacing w:val="-3"/>
          <w:sz w:val="24"/>
          <w:szCs w:val="24"/>
          <w:lang w:val="es-UY"/>
        </w:rPr>
        <w:t xml:space="preserve">supervisor </w:t>
      </w:r>
      <w:r w:rsidR="00ED32B6" w:rsidRPr="00D64ACA">
        <w:rPr>
          <w:rFonts w:ascii="Arial" w:hAnsi="Arial" w:cs="Arial"/>
          <w:spacing w:val="-3"/>
          <w:sz w:val="24"/>
          <w:szCs w:val="24"/>
          <w:lang w:val="es-UY"/>
        </w:rPr>
        <w:t>podrá</w:t>
      </w:r>
      <w:r w:rsidRPr="00D64ACA">
        <w:rPr>
          <w:rFonts w:ascii="Arial" w:hAnsi="Arial" w:cs="Arial"/>
          <w:spacing w:val="-3"/>
          <w:sz w:val="24"/>
          <w:szCs w:val="24"/>
        </w:rPr>
        <w:t xml:space="preserve"> ordenar, a cargo del Contratista,</w:t>
      </w:r>
      <w:r w:rsidRPr="00F820E5">
        <w:rPr>
          <w:rFonts w:ascii="Arial" w:hAnsi="Arial" w:cs="Arial"/>
          <w:spacing w:val="-3"/>
          <w:sz w:val="24"/>
          <w:szCs w:val="24"/>
        </w:rPr>
        <w:t xml:space="preserve"> que éste demuela, modifique o sustituya total o parcialmente aquellos componentes </w:t>
      </w:r>
      <w:r w:rsidR="00425028" w:rsidRPr="00F820E5">
        <w:rPr>
          <w:rFonts w:ascii="Arial" w:hAnsi="Arial" w:cs="Arial"/>
          <w:spacing w:val="-3"/>
          <w:sz w:val="24"/>
          <w:szCs w:val="24"/>
        </w:rPr>
        <w:t>y/</w:t>
      </w:r>
      <w:r w:rsidRPr="00F820E5">
        <w:rPr>
          <w:rFonts w:ascii="Arial" w:hAnsi="Arial" w:cs="Arial"/>
          <w:spacing w:val="-3"/>
          <w:sz w:val="24"/>
          <w:szCs w:val="24"/>
        </w:rPr>
        <w:t>o sectores de las obras que a su juicio no reúnan las condiciones de ejecución y/o terminación especificada en estos recaudos.</w:t>
      </w:r>
    </w:p>
    <w:p w:rsidR="00F17341" w:rsidRDefault="00F17341" w:rsidP="002F7879">
      <w:pPr>
        <w:spacing w:after="0" w:line="240" w:lineRule="auto"/>
        <w:rPr>
          <w:rFonts w:ascii="Arial" w:hAnsi="Arial" w:cs="Arial"/>
          <w:spacing w:val="-3"/>
          <w:sz w:val="24"/>
          <w:szCs w:val="24"/>
        </w:rPr>
      </w:pPr>
    </w:p>
    <w:p w:rsidR="00F17341" w:rsidRPr="00F820E5" w:rsidRDefault="00F17341" w:rsidP="002F7879">
      <w:pPr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</w:p>
    <w:p w:rsidR="0055433B" w:rsidRPr="00F820E5" w:rsidRDefault="0055433B" w:rsidP="005A5F64">
      <w:pPr>
        <w:tabs>
          <w:tab w:val="left" w:pos="0"/>
        </w:tabs>
        <w:spacing w:after="0" w:line="240" w:lineRule="auto"/>
        <w:rPr>
          <w:rFonts w:ascii="Arial" w:hAnsi="Arial" w:cs="Arial"/>
          <w:color w:val="FF0000"/>
          <w:spacing w:val="-3"/>
          <w:sz w:val="24"/>
          <w:szCs w:val="24"/>
          <w:highlight w:val="yellow"/>
          <w:lang w:val="es-UY"/>
        </w:rPr>
      </w:pPr>
    </w:p>
    <w:p w:rsidR="009E3204" w:rsidRPr="00F820E5" w:rsidRDefault="00F21725" w:rsidP="005A5F64">
      <w:pPr>
        <w:tabs>
          <w:tab w:val="left" w:pos="0"/>
        </w:tabs>
        <w:spacing w:after="0" w:line="240" w:lineRule="auto"/>
        <w:rPr>
          <w:rFonts w:ascii="Arial" w:hAnsi="Arial" w:cs="Arial"/>
          <w:b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2</w:t>
      </w:r>
      <w:r w:rsidR="0055433B"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-</w:t>
      </w:r>
      <w:r w:rsidR="008546AA"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Seguridad y prevención de accidentes de trabajo</w:t>
      </w:r>
    </w:p>
    <w:p w:rsidR="008546AA" w:rsidRPr="00F820E5" w:rsidRDefault="0055433B" w:rsidP="008546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spacing w:val="-3"/>
          <w:sz w:val="24"/>
          <w:szCs w:val="24"/>
          <w:lang w:val="es-UY"/>
        </w:rPr>
        <w:t>El</w:t>
      </w:r>
      <w:r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 xml:space="preserve"> 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>Contratista será plenamente resp</w:t>
      </w:r>
      <w:r w:rsidR="00A508F2" w:rsidRPr="00D64ACA">
        <w:rPr>
          <w:rFonts w:ascii="Arial" w:hAnsi="Arial" w:cs="Arial"/>
          <w:spacing w:val="-3"/>
          <w:sz w:val="24"/>
          <w:szCs w:val="24"/>
          <w:lang w:val="es-UY"/>
        </w:rPr>
        <w:t>onsable de cumplir y hacer cumplir con todas las normativas relativas a la Seguridad en Obra según lo dispuesto po</w:t>
      </w:r>
      <w:r w:rsidR="007D725A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r el Ministerio de Trabajo y </w:t>
      </w:r>
      <w:r w:rsidR="00A508F2" w:rsidRPr="00D64ACA">
        <w:rPr>
          <w:rFonts w:ascii="Arial" w:hAnsi="Arial" w:cs="Arial"/>
          <w:spacing w:val="-3"/>
          <w:sz w:val="24"/>
          <w:szCs w:val="24"/>
          <w:lang w:val="es-UY"/>
        </w:rPr>
        <w:t>Seguridad Social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>,</w:t>
      </w:r>
      <w:r w:rsidR="008546AA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así como velar por la seguridad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tanto de sus operarios como de los de las Empresas Subcontratistas y cualquier otro tercero que eventualmente realice </w:t>
      </w:r>
      <w:r w:rsidR="008546AA" w:rsidRPr="00D64ACA">
        <w:rPr>
          <w:rFonts w:ascii="Arial" w:hAnsi="Arial" w:cs="Arial"/>
          <w:spacing w:val="-3"/>
          <w:sz w:val="24"/>
          <w:szCs w:val="24"/>
          <w:lang w:val="es-UY"/>
        </w:rPr>
        <w:t>actividades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de cualquier tipo en el espacio afectado por las obras de construcci</w:t>
      </w:r>
      <w:r w:rsidR="008546AA" w:rsidRPr="00D64ACA">
        <w:rPr>
          <w:rFonts w:ascii="Arial" w:hAnsi="Arial" w:cs="Arial"/>
          <w:spacing w:val="-3"/>
          <w:sz w:val="24"/>
          <w:szCs w:val="24"/>
          <w:lang w:val="es-UY"/>
        </w:rPr>
        <w:t>ón, tanto en el interior como en el ext</w:t>
      </w:r>
      <w:r w:rsidR="00F820E5" w:rsidRPr="00D64ACA">
        <w:rPr>
          <w:rFonts w:ascii="Arial" w:hAnsi="Arial" w:cs="Arial"/>
          <w:spacing w:val="-3"/>
          <w:sz w:val="24"/>
          <w:szCs w:val="24"/>
          <w:lang w:val="es-UY"/>
        </w:rPr>
        <w:t>erior</w:t>
      </w:r>
      <w:r w:rsidR="008546AA" w:rsidRPr="00D64ACA">
        <w:rPr>
          <w:rFonts w:ascii="Arial" w:hAnsi="Arial" w:cs="Arial"/>
          <w:spacing w:val="-3"/>
          <w:sz w:val="24"/>
          <w:szCs w:val="24"/>
          <w:lang w:val="es-UY"/>
        </w:rPr>
        <w:t>.</w:t>
      </w:r>
      <w:r w:rsidR="00F820E5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</w:t>
      </w:r>
      <w:r w:rsidR="008546AA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Se deberán cumplir las leyes, ordenanzas y reglamentos del Banco de Seguros del Estado y el MTSS sobre prevención de accidentes de trabajo y bajo la responsabilidad </w:t>
      </w:r>
      <w:r w:rsidR="00A96688" w:rsidRPr="00D64ACA">
        <w:rPr>
          <w:rFonts w:ascii="Arial" w:hAnsi="Arial" w:cs="Arial"/>
          <w:spacing w:val="-3"/>
          <w:sz w:val="24"/>
          <w:szCs w:val="24"/>
          <w:lang w:val="es-UY"/>
        </w:rPr>
        <w:t>de un Técnico Preven</w:t>
      </w:r>
      <w:r w:rsidR="0092259A" w:rsidRPr="00D64ACA">
        <w:rPr>
          <w:rFonts w:ascii="Arial" w:hAnsi="Arial" w:cs="Arial"/>
          <w:spacing w:val="-3"/>
          <w:sz w:val="24"/>
          <w:szCs w:val="24"/>
          <w:lang w:val="es-UY"/>
        </w:rPr>
        <w:t>c</w:t>
      </w:r>
      <w:r w:rsidR="00A96688" w:rsidRPr="00D64ACA">
        <w:rPr>
          <w:rFonts w:ascii="Arial" w:hAnsi="Arial" w:cs="Arial"/>
          <w:spacing w:val="-3"/>
          <w:sz w:val="24"/>
          <w:szCs w:val="24"/>
          <w:lang w:val="es-UY"/>
        </w:rPr>
        <w:t>ionista</w:t>
      </w:r>
      <w:r w:rsidR="008546AA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d</w:t>
      </w:r>
      <w:r w:rsidR="00A96688" w:rsidRPr="00D64ACA">
        <w:rPr>
          <w:rFonts w:ascii="Arial" w:hAnsi="Arial" w:cs="Arial"/>
          <w:spacing w:val="-3"/>
          <w:sz w:val="24"/>
          <w:szCs w:val="24"/>
          <w:lang w:val="es-UY"/>
        </w:rPr>
        <w:t>esignado</w:t>
      </w:r>
      <w:r w:rsidR="008546AA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por el Contratista quien elaborará un Plan de Seguridad en Obra del que se entregará una copia al ASO.</w:t>
      </w:r>
    </w:p>
    <w:p w:rsidR="008546AA" w:rsidRPr="00F820E5" w:rsidRDefault="008546AA" w:rsidP="005A5F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pacing w:val="-3"/>
          <w:sz w:val="24"/>
          <w:szCs w:val="24"/>
          <w:highlight w:val="yellow"/>
          <w:lang w:val="es-UY"/>
        </w:rPr>
      </w:pPr>
    </w:p>
    <w:p w:rsidR="005A5F64" w:rsidRPr="00F820E5" w:rsidRDefault="00F820E5" w:rsidP="005A5F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3</w:t>
      </w:r>
      <w:r w:rsidR="0055433B"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-</w:t>
      </w:r>
      <w:r w:rsidR="009E3204"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Especificaciones técnicas.</w:t>
      </w:r>
    </w:p>
    <w:p w:rsidR="009E3204" w:rsidRPr="00F820E5" w:rsidRDefault="007D725A" w:rsidP="005A5F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spacing w:val="-3"/>
          <w:sz w:val="24"/>
          <w:szCs w:val="24"/>
          <w:lang w:val="es-UY"/>
        </w:rPr>
        <w:t>Tanto en los Recaudos Gráficos como en la presente Memoria se hace referencia</w:t>
      </w:r>
      <w:r w:rsidR="009E3204"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 a marcas de fábrica, número</w:t>
      </w:r>
      <w:r w:rsidRPr="00F820E5">
        <w:rPr>
          <w:rFonts w:ascii="Arial" w:hAnsi="Arial" w:cs="Arial"/>
          <w:spacing w:val="-3"/>
          <w:sz w:val="24"/>
          <w:szCs w:val="24"/>
          <w:lang w:val="es-UY"/>
        </w:rPr>
        <w:t>s</w:t>
      </w:r>
      <w:r w:rsidR="009E3204"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 de catálogo y tipo de equipos, elementos, productos y materiales de un determinado fabricante</w:t>
      </w:r>
      <w:r w:rsidR="00727A58"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, los mismos establecen un estándar de calidad </w:t>
      </w:r>
      <w:r w:rsidR="00727A58" w:rsidRPr="00D64ACA">
        <w:rPr>
          <w:rFonts w:ascii="Arial" w:hAnsi="Arial" w:cs="Arial"/>
          <w:spacing w:val="-3"/>
          <w:sz w:val="24"/>
          <w:szCs w:val="24"/>
          <w:lang w:val="es-UY"/>
        </w:rPr>
        <w:t>para algunos tipos de productos o componentes</w:t>
      </w:r>
      <w:r w:rsidR="009E3204" w:rsidRPr="00D64ACA">
        <w:rPr>
          <w:rFonts w:ascii="Arial" w:hAnsi="Arial" w:cs="Arial"/>
          <w:spacing w:val="-3"/>
          <w:sz w:val="24"/>
          <w:szCs w:val="24"/>
          <w:lang w:val="es-UY"/>
        </w:rPr>
        <w:t>. Se establece que serán también aceptables ofertas de equipos, artículos o materiales alternativos que tengan características similares, presten igual servicio y sean de igual o superior calidad a la establecida en dichas especificaciones, debidamente demostradas p</w:t>
      </w:r>
      <w:r w:rsidR="009351E4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or el </w:t>
      </w:r>
      <w:r w:rsidR="00F820E5" w:rsidRPr="00D64ACA">
        <w:rPr>
          <w:rFonts w:ascii="Arial" w:hAnsi="Arial" w:cs="Arial"/>
          <w:spacing w:val="-3"/>
          <w:sz w:val="24"/>
          <w:szCs w:val="24"/>
          <w:lang w:val="es-UY"/>
        </w:rPr>
        <w:t>oferente y aceptadas por</w:t>
      </w:r>
      <w:r w:rsidR="009351E4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el ASO</w:t>
      </w:r>
      <w:r w:rsidR="00BD6712">
        <w:rPr>
          <w:rFonts w:ascii="Arial" w:hAnsi="Arial" w:cs="Arial"/>
          <w:spacing w:val="-3"/>
          <w:sz w:val="24"/>
          <w:szCs w:val="24"/>
          <w:lang w:val="es-UY"/>
        </w:rPr>
        <w:t xml:space="preserve"> y El Técnico Instalador Sanitario</w:t>
      </w:r>
      <w:r w:rsidR="009E3204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, que a los efectos de comprobar el nivel de calidad y performance de los equipos artículos o materiales </w:t>
      </w:r>
      <w:r w:rsidR="00CB4F93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alternativos, </w:t>
      </w:r>
      <w:r w:rsidR="00727A58" w:rsidRPr="00D64ACA">
        <w:rPr>
          <w:rFonts w:ascii="Arial" w:hAnsi="Arial" w:cs="Arial"/>
          <w:spacing w:val="-3"/>
          <w:sz w:val="24"/>
          <w:szCs w:val="24"/>
          <w:lang w:val="es-UY"/>
        </w:rPr>
        <w:t>podrán en casos particulares de especial consideración designar</w:t>
      </w:r>
      <w:r w:rsidR="009E3204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técnicos que emitirán los informes correspondientes, resolviéndose en definitiva la admisión o no de los mismos, en base a dichos dictámenes.</w:t>
      </w:r>
    </w:p>
    <w:p w:rsidR="00696E0A" w:rsidRPr="00F820E5" w:rsidRDefault="00696E0A" w:rsidP="005A5F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pacing w:val="-3"/>
          <w:sz w:val="24"/>
          <w:szCs w:val="24"/>
          <w:highlight w:val="yellow"/>
          <w:lang w:val="es-UY"/>
        </w:rPr>
      </w:pPr>
    </w:p>
    <w:p w:rsidR="00CB4F93" w:rsidRPr="00F820E5" w:rsidRDefault="00F820E5" w:rsidP="009E3204">
      <w:pPr>
        <w:spacing w:after="0" w:line="240" w:lineRule="auto"/>
        <w:rPr>
          <w:rFonts w:ascii="Arial" w:hAnsi="Arial" w:cs="Arial"/>
          <w:b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4</w:t>
      </w:r>
      <w:r w:rsidR="00696E0A"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-</w:t>
      </w:r>
      <w:r w:rsidR="005A5F64"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Cronograma y organización de los trabajos.</w:t>
      </w:r>
    </w:p>
    <w:p w:rsidR="00CB4F93" w:rsidRPr="00D64ACA" w:rsidRDefault="00CB4F93" w:rsidP="005A5F64">
      <w:pPr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El </w:t>
      </w:r>
      <w:r w:rsidR="00696E0A" w:rsidRPr="00D64ACA">
        <w:rPr>
          <w:rFonts w:ascii="Arial" w:hAnsi="Arial" w:cs="Arial"/>
          <w:spacing w:val="-3"/>
          <w:sz w:val="24"/>
          <w:szCs w:val="24"/>
          <w:lang w:val="es-UY"/>
        </w:rPr>
        <w:t>C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>ontratista</w:t>
      </w:r>
      <w:r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 deberá presentar </w:t>
      </w:r>
      <w:r w:rsidR="001B2E2E"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previo a la firma del </w:t>
      </w:r>
      <w:r w:rsidR="00AB2E95" w:rsidRPr="00F820E5">
        <w:rPr>
          <w:rFonts w:ascii="Arial" w:hAnsi="Arial" w:cs="Arial"/>
          <w:spacing w:val="-3"/>
          <w:sz w:val="24"/>
          <w:szCs w:val="24"/>
          <w:lang w:val="es-UY"/>
        </w:rPr>
        <w:t>contrato un</w:t>
      </w:r>
      <w:r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 </w:t>
      </w:r>
      <w:r w:rsidR="00ED32B6" w:rsidRPr="00F820E5">
        <w:rPr>
          <w:rFonts w:ascii="Arial" w:hAnsi="Arial" w:cs="Arial"/>
          <w:spacing w:val="-3"/>
          <w:sz w:val="24"/>
          <w:szCs w:val="24"/>
          <w:lang w:val="es-UY"/>
        </w:rPr>
        <w:t>cronograma.</w:t>
      </w:r>
    </w:p>
    <w:p w:rsidR="00CB4F93" w:rsidRPr="00F820E5" w:rsidRDefault="00CB4F93" w:rsidP="00CB4F93">
      <w:pPr>
        <w:tabs>
          <w:tab w:val="left" w:pos="-720"/>
          <w:tab w:val="left" w:pos="0"/>
        </w:tabs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El contratista deberá </w:t>
      </w:r>
      <w:r w:rsidR="005A5F64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además 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>presentar un Plan de Obras</w:t>
      </w:r>
      <w:r w:rsidR="00F820E5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</w:t>
      </w:r>
      <w:r w:rsidR="00696E0A" w:rsidRPr="00D64ACA">
        <w:rPr>
          <w:rFonts w:ascii="Arial" w:hAnsi="Arial" w:cs="Arial"/>
          <w:spacing w:val="-3"/>
          <w:sz w:val="24"/>
          <w:szCs w:val="24"/>
          <w:lang w:val="es-UY"/>
        </w:rPr>
        <w:t>al ASO</w:t>
      </w:r>
      <w:r w:rsidRPr="00F820E5">
        <w:rPr>
          <w:rFonts w:ascii="Arial" w:hAnsi="Arial" w:cs="Arial"/>
          <w:spacing w:val="-3"/>
          <w:sz w:val="24"/>
          <w:szCs w:val="24"/>
          <w:lang w:val="es-UY"/>
        </w:rPr>
        <w:t>, será responsable de la organización general de la obra, de la oportuna iniciación de los trabajos y de la realización de los mismos cumpliendo los plazos estipulados previamente. Se deberá</w:t>
      </w:r>
      <w:r w:rsidR="005A5F64" w:rsidRPr="00F820E5">
        <w:rPr>
          <w:rFonts w:ascii="Arial" w:hAnsi="Arial" w:cs="Arial"/>
          <w:spacing w:val="-3"/>
          <w:sz w:val="24"/>
          <w:szCs w:val="24"/>
          <w:lang w:val="es-UY"/>
        </w:rPr>
        <w:t>n</w:t>
      </w:r>
      <w:r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 determinar con claridad las diferentes zonas de trabajo incluyéndose la planificación de obradores, la organización de todas las construcciones provis</w:t>
      </w:r>
      <w:r w:rsidR="00FF57C4" w:rsidRPr="00F820E5">
        <w:rPr>
          <w:rFonts w:ascii="Arial" w:hAnsi="Arial" w:cs="Arial"/>
          <w:spacing w:val="-3"/>
          <w:sz w:val="24"/>
          <w:szCs w:val="24"/>
          <w:lang w:val="es-UY"/>
        </w:rPr>
        <w:t>orias y depósitos de materiales.</w:t>
      </w:r>
    </w:p>
    <w:p w:rsidR="008546AA" w:rsidRPr="00F820E5" w:rsidRDefault="008546AA" w:rsidP="00CB4F93">
      <w:pPr>
        <w:tabs>
          <w:tab w:val="left" w:pos="-720"/>
          <w:tab w:val="left" w:pos="0"/>
        </w:tabs>
        <w:spacing w:after="0" w:line="240" w:lineRule="auto"/>
        <w:rPr>
          <w:rFonts w:ascii="Arial" w:hAnsi="Arial" w:cs="Arial"/>
          <w:color w:val="FF0000"/>
          <w:spacing w:val="-3"/>
          <w:sz w:val="24"/>
          <w:szCs w:val="24"/>
          <w:highlight w:val="yellow"/>
          <w:lang w:val="es-UY"/>
        </w:rPr>
      </w:pPr>
    </w:p>
    <w:p w:rsidR="00CB4F93" w:rsidRPr="00F820E5" w:rsidRDefault="00F820E5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5</w:t>
      </w:r>
      <w:r w:rsidR="008546AA"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-</w:t>
      </w:r>
      <w:r w:rsidR="005A5F64"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Vigilancia.</w:t>
      </w:r>
    </w:p>
    <w:p w:rsidR="00CB4F93" w:rsidRPr="00F820E5" w:rsidRDefault="008546AA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spacing w:val="-3"/>
          <w:sz w:val="24"/>
          <w:szCs w:val="24"/>
          <w:lang w:val="es-UY"/>
        </w:rPr>
        <w:t>Tanto en los horarios de trabajo como fuera de los mismos</w:t>
      </w:r>
      <w:r w:rsidR="00CB4F93"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, el </w:t>
      </w:r>
      <w:r w:rsidR="00CB4F93" w:rsidRPr="00D64ACA">
        <w:rPr>
          <w:rFonts w:ascii="Arial" w:hAnsi="Arial" w:cs="Arial"/>
          <w:spacing w:val="-3"/>
          <w:sz w:val="24"/>
          <w:szCs w:val="24"/>
          <w:lang w:val="es-UY"/>
        </w:rPr>
        <w:t>Contratista</w:t>
      </w:r>
      <w:r w:rsidR="00CB4F93"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 deberá establecer vigilancia permanente de la obra y </w:t>
      </w:r>
      <w:r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los </w:t>
      </w:r>
      <w:r w:rsidR="00CB4F93" w:rsidRPr="00F820E5">
        <w:rPr>
          <w:rFonts w:ascii="Arial" w:hAnsi="Arial" w:cs="Arial"/>
          <w:spacing w:val="-3"/>
          <w:sz w:val="24"/>
          <w:szCs w:val="24"/>
          <w:lang w:val="es-UY"/>
        </w:rPr>
        <w:t>materiales</w:t>
      </w:r>
      <w:r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 y/o equipos propios y de los Subcontratistas</w:t>
      </w:r>
      <w:r w:rsidR="00CB4F93"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 acopiados en la misma.</w:t>
      </w:r>
    </w:p>
    <w:p w:rsidR="00041E23" w:rsidRPr="00F820E5" w:rsidRDefault="00041E23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pacing w:val="-3"/>
          <w:sz w:val="24"/>
          <w:szCs w:val="24"/>
          <w:highlight w:val="yellow"/>
          <w:lang w:val="es-UY"/>
        </w:rPr>
      </w:pPr>
    </w:p>
    <w:p w:rsidR="00041E23" w:rsidRPr="00F820E5" w:rsidRDefault="00041E23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pacing w:val="-3"/>
          <w:sz w:val="24"/>
          <w:szCs w:val="24"/>
          <w:lang w:val="es-UY"/>
        </w:rPr>
      </w:pPr>
    </w:p>
    <w:p w:rsidR="00CB4F93" w:rsidRPr="00F820E5" w:rsidRDefault="00F820E5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6</w:t>
      </w:r>
      <w:r w:rsidR="008546AA"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-</w:t>
      </w:r>
      <w:r w:rsidR="005A5F64"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Limpieza periódica de la obra.</w:t>
      </w:r>
    </w:p>
    <w:p w:rsidR="009351E4" w:rsidRPr="00F820E5" w:rsidRDefault="00CB4F93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El 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>Contratista</w:t>
      </w:r>
      <w:r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 estará obligado a mantener los distintos lugares de trabajo (obra, depósito, etc.) y la obra en</w:t>
      </w:r>
      <w:r w:rsidR="00ED08D8">
        <w:rPr>
          <w:rFonts w:ascii="Arial" w:hAnsi="Arial" w:cs="Arial"/>
          <w:spacing w:val="-3"/>
          <w:sz w:val="24"/>
          <w:szCs w:val="24"/>
          <w:lang w:val="es-UY"/>
        </w:rPr>
        <w:t xml:space="preserve"> </w:t>
      </w:r>
      <w:r w:rsidRPr="00F820E5">
        <w:rPr>
          <w:rFonts w:ascii="Arial" w:hAnsi="Arial" w:cs="Arial"/>
          <w:spacing w:val="-3"/>
          <w:sz w:val="24"/>
          <w:szCs w:val="24"/>
          <w:lang w:val="es-UY"/>
        </w:rPr>
        <w:t>construcción, en adecuadas condiciones de higiene. Los locales sanitarios deberán estar permanentemente limpios y</w:t>
      </w:r>
      <w:r w:rsidR="00ED08D8">
        <w:rPr>
          <w:rFonts w:ascii="Arial" w:hAnsi="Arial" w:cs="Arial"/>
          <w:spacing w:val="-3"/>
          <w:sz w:val="24"/>
          <w:szCs w:val="24"/>
          <w:lang w:val="es-UY"/>
        </w:rPr>
        <w:t xml:space="preserve"> </w:t>
      </w:r>
      <w:r w:rsidRPr="00F820E5">
        <w:rPr>
          <w:rFonts w:ascii="Arial" w:hAnsi="Arial" w:cs="Arial"/>
          <w:spacing w:val="-3"/>
          <w:sz w:val="24"/>
          <w:szCs w:val="24"/>
          <w:lang w:val="es-UY"/>
        </w:rPr>
        <w:t>desinfectados, teniendo que asegurar el correcto y permanente funcionamiento de todas sus instalaciones.</w:t>
      </w:r>
    </w:p>
    <w:p w:rsidR="002C0634" w:rsidRPr="00F820E5" w:rsidRDefault="002C0634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pacing w:val="-3"/>
          <w:sz w:val="24"/>
          <w:szCs w:val="24"/>
          <w:lang w:val="es-UY"/>
        </w:rPr>
      </w:pPr>
    </w:p>
    <w:p w:rsidR="00CB4F93" w:rsidRPr="00F820E5" w:rsidRDefault="00F820E5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7</w:t>
      </w:r>
      <w:r w:rsidR="008546AA"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-</w:t>
      </w:r>
      <w:r w:rsidR="005A5F64"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Materiales a utilizar.</w:t>
      </w:r>
    </w:p>
    <w:p w:rsidR="00CB4F93" w:rsidRPr="00D64ACA" w:rsidRDefault="00CB4F93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El contratista 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>deberá emplear materiales de primera calidad los cuales deberán cumplir con las normas UNIT correspondientes o con las normas del país de origen.</w:t>
      </w:r>
    </w:p>
    <w:p w:rsidR="00CB4F93" w:rsidRPr="00F820E5" w:rsidRDefault="00CB4F93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D64ACA">
        <w:rPr>
          <w:rFonts w:ascii="Arial" w:hAnsi="Arial" w:cs="Arial"/>
          <w:spacing w:val="-3"/>
          <w:sz w:val="24"/>
          <w:szCs w:val="24"/>
          <w:lang w:val="es-UY"/>
        </w:rPr>
        <w:t>Para los casos de materiales alternativos a los especificados en esta memoria</w:t>
      </w:r>
      <w:r w:rsidR="008546AA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y aprobados por el A</w:t>
      </w:r>
      <w:r w:rsidR="00F820E5" w:rsidRPr="00D64ACA">
        <w:rPr>
          <w:rFonts w:ascii="Arial" w:hAnsi="Arial" w:cs="Arial"/>
          <w:spacing w:val="-3"/>
          <w:sz w:val="24"/>
          <w:szCs w:val="24"/>
          <w:lang w:val="es-UY"/>
        </w:rPr>
        <w:t>SO</w:t>
      </w:r>
      <w:r w:rsidR="008546AA" w:rsidRPr="00D64ACA">
        <w:rPr>
          <w:rFonts w:ascii="Arial" w:hAnsi="Arial" w:cs="Arial"/>
          <w:spacing w:val="-3"/>
          <w:sz w:val="24"/>
          <w:szCs w:val="24"/>
          <w:lang w:val="es-UY"/>
        </w:rPr>
        <w:t>,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se </w:t>
      </w:r>
      <w:r w:rsidR="00FF57C4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deberá 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>presentar las normas que certifiquen la calidad de</w:t>
      </w:r>
      <w:r w:rsidR="0003232C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>l</w:t>
      </w:r>
      <w:r w:rsidR="000D7747" w:rsidRPr="00D64ACA">
        <w:rPr>
          <w:rFonts w:ascii="Arial" w:hAnsi="Arial" w:cs="Arial"/>
          <w:spacing w:val="-3"/>
          <w:sz w:val="24"/>
          <w:szCs w:val="24"/>
          <w:lang w:val="es-UY"/>
        </w:rPr>
        <w:t>os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mismo</w:t>
      </w:r>
      <w:r w:rsidR="000D7747" w:rsidRPr="00D64ACA">
        <w:rPr>
          <w:rFonts w:ascii="Arial" w:hAnsi="Arial" w:cs="Arial"/>
          <w:spacing w:val="-3"/>
          <w:sz w:val="24"/>
          <w:szCs w:val="24"/>
          <w:lang w:val="es-UY"/>
        </w:rPr>
        <w:t>s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o las 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lastRenderedPageBreak/>
        <w:t>aprobaciones</w:t>
      </w:r>
      <w:r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 ante los organismos del Estado (para aquellas normas que no estén en idioma español el contratista deberá presentar su traducción certificadas por traductor público).</w:t>
      </w:r>
    </w:p>
    <w:p w:rsidR="00CB4F93" w:rsidRPr="00F820E5" w:rsidRDefault="00CB4F93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spacing w:val="-3"/>
          <w:sz w:val="24"/>
          <w:szCs w:val="24"/>
          <w:lang w:val="es-UY"/>
        </w:rPr>
        <w:t>Los materiales no aprobados se deberán retirar de la obra antes de las 24 horas de realizadas las observaciones.</w:t>
      </w:r>
    </w:p>
    <w:p w:rsidR="00781AC4" w:rsidRDefault="00781AC4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pacing w:val="-3"/>
          <w:sz w:val="24"/>
          <w:szCs w:val="24"/>
          <w:highlight w:val="yellow"/>
          <w:lang w:val="es-UY"/>
        </w:rPr>
      </w:pPr>
    </w:p>
    <w:p w:rsidR="0098365E" w:rsidRPr="00F820E5" w:rsidRDefault="0098365E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pacing w:val="-3"/>
          <w:sz w:val="24"/>
          <w:szCs w:val="24"/>
          <w:highlight w:val="yellow"/>
          <w:lang w:val="es-UY"/>
        </w:rPr>
      </w:pPr>
    </w:p>
    <w:p w:rsidR="00CB4F93" w:rsidRPr="00F820E5" w:rsidRDefault="00F820E5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8</w:t>
      </w:r>
      <w:r w:rsidR="00781AC4"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-</w:t>
      </w:r>
      <w:r w:rsidR="000D7747" w:rsidRPr="00F820E5">
        <w:rPr>
          <w:rFonts w:ascii="Arial" w:hAnsi="Arial" w:cs="Arial"/>
          <w:b/>
          <w:spacing w:val="-3"/>
          <w:sz w:val="24"/>
          <w:szCs w:val="24"/>
          <w:lang w:val="es-UY"/>
        </w:rPr>
        <w:t>Personal técnico y mano de obra.</w:t>
      </w:r>
    </w:p>
    <w:p w:rsidR="00CB4F93" w:rsidRPr="00D64ACA" w:rsidRDefault="00CB4F93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Arquitecto </w:t>
      </w:r>
      <w:r w:rsidR="001B2E2E" w:rsidRPr="00D64ACA">
        <w:rPr>
          <w:rFonts w:ascii="Arial" w:hAnsi="Arial" w:cs="Arial"/>
          <w:spacing w:val="-3"/>
          <w:sz w:val="24"/>
          <w:szCs w:val="24"/>
          <w:lang w:val="es-UY"/>
        </w:rPr>
        <w:t>Director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de Obra.</w:t>
      </w:r>
    </w:p>
    <w:p w:rsidR="00CB4F93" w:rsidRPr="00D64ACA" w:rsidRDefault="00CB4F93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El Contratista deberá </w:t>
      </w:r>
      <w:r w:rsidR="000D7747" w:rsidRPr="00D64ACA">
        <w:rPr>
          <w:rFonts w:ascii="Arial" w:hAnsi="Arial" w:cs="Arial"/>
          <w:spacing w:val="-3"/>
          <w:sz w:val="24"/>
          <w:szCs w:val="24"/>
          <w:lang w:val="es-UY"/>
        </w:rPr>
        <w:t>contar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a todos los efectos </w:t>
      </w:r>
      <w:r w:rsidR="000D7747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con 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un </w:t>
      </w:r>
      <w:r w:rsidR="00781AC4" w:rsidRPr="00D64ACA">
        <w:rPr>
          <w:rFonts w:ascii="Arial" w:hAnsi="Arial" w:cs="Arial"/>
          <w:spacing w:val="-3"/>
          <w:sz w:val="24"/>
          <w:szCs w:val="24"/>
          <w:lang w:val="es-UY"/>
        </w:rPr>
        <w:t>A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>rquitecto</w:t>
      </w:r>
      <w:r w:rsidR="000601F2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con título universitario habilitante</w:t>
      </w:r>
      <w:r w:rsidR="0003232C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</w:t>
      </w:r>
      <w:r w:rsidR="000D7747" w:rsidRPr="00D64ACA">
        <w:rPr>
          <w:rFonts w:ascii="Arial" w:hAnsi="Arial" w:cs="Arial"/>
          <w:spacing w:val="-3"/>
          <w:sz w:val="24"/>
          <w:szCs w:val="24"/>
          <w:lang w:val="es-UY"/>
        </w:rPr>
        <w:t>que realice visitas periódicas a la obra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(</w:t>
      </w:r>
      <w:r w:rsidR="000D7747" w:rsidRPr="00D64ACA">
        <w:rPr>
          <w:rFonts w:ascii="Arial" w:hAnsi="Arial" w:cs="Arial"/>
          <w:spacing w:val="-3"/>
          <w:sz w:val="24"/>
          <w:szCs w:val="24"/>
          <w:lang w:val="es-UY"/>
        </w:rPr>
        <w:t>al menos una vez al día y en todas las ocasiones en las que el desarrollo de la obra lo requiera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), para actuar como interlocutor con </w:t>
      </w:r>
      <w:r w:rsidR="00781AC4" w:rsidRPr="00D64ACA">
        <w:rPr>
          <w:rFonts w:ascii="Arial" w:hAnsi="Arial" w:cs="Arial"/>
          <w:spacing w:val="-3"/>
          <w:sz w:val="24"/>
          <w:szCs w:val="24"/>
          <w:lang w:val="es-UY"/>
        </w:rPr>
        <w:t>el</w:t>
      </w:r>
      <w:r w:rsidR="00F820E5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</w:t>
      </w:r>
      <w:r w:rsidR="00781AC4" w:rsidRPr="00D64ACA">
        <w:rPr>
          <w:rFonts w:ascii="Arial" w:hAnsi="Arial" w:cs="Arial"/>
          <w:spacing w:val="-3"/>
          <w:sz w:val="24"/>
          <w:szCs w:val="24"/>
          <w:lang w:val="es-UY"/>
        </w:rPr>
        <w:t>ASO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de forma de asegurar el correcto desarrollo de los trabajos.</w:t>
      </w:r>
    </w:p>
    <w:p w:rsidR="00CB4F93" w:rsidRPr="00D64ACA" w:rsidRDefault="00CB4F93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D64ACA">
        <w:rPr>
          <w:rFonts w:ascii="Arial" w:hAnsi="Arial" w:cs="Arial"/>
          <w:spacing w:val="-3"/>
          <w:sz w:val="24"/>
          <w:szCs w:val="24"/>
          <w:lang w:val="es-UY"/>
        </w:rPr>
        <w:t>Capataz.</w:t>
      </w:r>
    </w:p>
    <w:p w:rsidR="00CB4F93" w:rsidRPr="00D64ACA" w:rsidRDefault="00CB4F93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D64ACA">
        <w:rPr>
          <w:rFonts w:ascii="Arial" w:hAnsi="Arial" w:cs="Arial"/>
          <w:spacing w:val="-3"/>
          <w:sz w:val="24"/>
          <w:szCs w:val="24"/>
          <w:lang w:val="es-UY"/>
        </w:rPr>
        <w:t>El Contratista deberá asimismo tener permanentemente en obra un capataz competente el cual deberá estar perfectamente interiorizado de todos los planos, planillas, pliegos y memorias que asegure una idea cabal de la disposición y naturaleza de las obras a construir</w:t>
      </w:r>
      <w:r w:rsidR="005922A6" w:rsidRPr="00D64ACA">
        <w:rPr>
          <w:rFonts w:ascii="Arial" w:hAnsi="Arial" w:cs="Arial"/>
          <w:spacing w:val="-3"/>
          <w:sz w:val="24"/>
          <w:szCs w:val="24"/>
          <w:lang w:val="es-UY"/>
        </w:rPr>
        <w:t>.</w:t>
      </w:r>
    </w:p>
    <w:p w:rsidR="00CB4F93" w:rsidRPr="00D64ACA" w:rsidRDefault="00CB4F93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D64ACA">
        <w:rPr>
          <w:rFonts w:ascii="Arial" w:hAnsi="Arial" w:cs="Arial"/>
          <w:spacing w:val="-3"/>
          <w:sz w:val="24"/>
          <w:szCs w:val="24"/>
          <w:lang w:val="es-UY"/>
        </w:rPr>
        <w:t>Personal obrero.</w:t>
      </w:r>
    </w:p>
    <w:p w:rsidR="00CB4F93" w:rsidRPr="00F820E5" w:rsidRDefault="00CB4F93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El Contratista asegurará permanentemente el empleo en todos los casos y para cada uno </w:t>
      </w:r>
      <w:r w:rsidRPr="00A81C34">
        <w:rPr>
          <w:rFonts w:ascii="Arial" w:hAnsi="Arial" w:cs="Arial"/>
          <w:spacing w:val="-3"/>
          <w:sz w:val="24"/>
          <w:szCs w:val="24"/>
          <w:lang w:val="es-UY"/>
        </w:rPr>
        <w:t xml:space="preserve">de los trabajos, </w:t>
      </w:r>
      <w:r w:rsidR="00781AC4" w:rsidRPr="00A81C34">
        <w:rPr>
          <w:rFonts w:ascii="Arial" w:hAnsi="Arial" w:cs="Arial"/>
          <w:spacing w:val="-3"/>
          <w:sz w:val="24"/>
          <w:szCs w:val="24"/>
          <w:lang w:val="es-UY"/>
        </w:rPr>
        <w:t xml:space="preserve">de </w:t>
      </w:r>
      <w:r w:rsidRPr="00A81C34">
        <w:rPr>
          <w:rFonts w:ascii="Arial" w:hAnsi="Arial" w:cs="Arial"/>
          <w:spacing w:val="-3"/>
          <w:sz w:val="24"/>
          <w:szCs w:val="24"/>
          <w:lang w:val="es-UY"/>
        </w:rPr>
        <w:t xml:space="preserve">mano de obra seleccionada, </w:t>
      </w:r>
      <w:r w:rsidRPr="00A81C34">
        <w:rPr>
          <w:rFonts w:ascii="Arial" w:hAnsi="Arial" w:cs="Arial"/>
          <w:b/>
          <w:spacing w:val="-3"/>
          <w:sz w:val="24"/>
          <w:szCs w:val="24"/>
          <w:u w:val="single"/>
          <w:lang w:val="es-UY"/>
        </w:rPr>
        <w:t>experta en cada uno de los oficios actuando bajo las órdenes del capataz.</w:t>
      </w:r>
      <w:r w:rsidR="0020116F">
        <w:rPr>
          <w:rFonts w:ascii="Arial" w:hAnsi="Arial" w:cs="Arial"/>
          <w:b/>
          <w:spacing w:val="-3"/>
          <w:sz w:val="24"/>
          <w:szCs w:val="24"/>
          <w:u w:val="single"/>
          <w:lang w:val="es-UY"/>
        </w:rPr>
        <w:t xml:space="preserve"> </w:t>
      </w:r>
      <w:r w:rsidR="00781AC4" w:rsidRPr="00D64ACA">
        <w:rPr>
          <w:rFonts w:ascii="Arial" w:hAnsi="Arial" w:cs="Arial"/>
          <w:spacing w:val="-3"/>
          <w:sz w:val="24"/>
          <w:szCs w:val="24"/>
          <w:lang w:val="es-UY"/>
        </w:rPr>
        <w:t>El</w:t>
      </w:r>
      <w:r w:rsidR="00F820E5"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</w:t>
      </w:r>
      <w:r w:rsidR="00781AC4" w:rsidRPr="00D64ACA">
        <w:rPr>
          <w:rFonts w:ascii="Arial" w:hAnsi="Arial" w:cs="Arial"/>
          <w:spacing w:val="-3"/>
          <w:sz w:val="24"/>
          <w:szCs w:val="24"/>
          <w:lang w:val="es-UY"/>
        </w:rPr>
        <w:t>ASO</w:t>
      </w:r>
      <w:r w:rsidRPr="00D64ACA">
        <w:rPr>
          <w:rFonts w:ascii="Arial" w:hAnsi="Arial" w:cs="Arial"/>
          <w:spacing w:val="-3"/>
          <w:sz w:val="24"/>
          <w:szCs w:val="24"/>
          <w:lang w:val="es-UY"/>
        </w:rPr>
        <w:t xml:space="preserve"> podrá</w:t>
      </w:r>
      <w:r w:rsidRPr="00F820E5">
        <w:rPr>
          <w:rFonts w:ascii="Arial" w:hAnsi="Arial" w:cs="Arial"/>
          <w:spacing w:val="-3"/>
          <w:sz w:val="24"/>
          <w:szCs w:val="24"/>
          <w:lang w:val="es-UY"/>
        </w:rPr>
        <w:t xml:space="preserve"> ordenar el retiro de cualquier operario cuyo trabajo o comportamiento no se considere satisfactorio.</w:t>
      </w:r>
    </w:p>
    <w:p w:rsidR="00FF57C4" w:rsidRPr="00F820E5" w:rsidRDefault="00FF57C4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F820E5">
        <w:rPr>
          <w:rFonts w:ascii="Arial" w:hAnsi="Arial" w:cs="Arial"/>
          <w:spacing w:val="-3"/>
          <w:sz w:val="24"/>
          <w:szCs w:val="24"/>
          <w:lang w:val="es-UY"/>
        </w:rPr>
        <w:t>Se asegurará la participación de personal especialmente calificado para la colocación o aplicación de todos los productos y/o componentes que así lo requieran según las instrucciones de los suministradores.</w:t>
      </w:r>
    </w:p>
    <w:p w:rsidR="00FF57C4" w:rsidRPr="00F301EE" w:rsidRDefault="00FF57C4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lang w:val="es-UY"/>
        </w:rPr>
      </w:pPr>
    </w:p>
    <w:p w:rsidR="00781AC4" w:rsidRDefault="00781AC4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E92783" w:rsidRDefault="00E92783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E92783" w:rsidRDefault="00E92783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AB2E95" w:rsidRDefault="00AB2E95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AB2E95" w:rsidRDefault="00AB2E95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AB2E95" w:rsidRDefault="00AB2E95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AB2E95" w:rsidRDefault="00AB2E95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AB2E95" w:rsidRDefault="00AB2E95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AB2E95" w:rsidRDefault="00AB2E95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AB2E95" w:rsidRDefault="00AB2E95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AB2E95" w:rsidRDefault="00AB2E95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E92783" w:rsidRDefault="00E92783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98365E" w:rsidRDefault="0098365E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98365E" w:rsidRDefault="0098365E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98365E" w:rsidRDefault="0098365E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98365E" w:rsidRDefault="0098365E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98365E" w:rsidRDefault="0098365E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98365E" w:rsidRDefault="0098365E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98365E" w:rsidRDefault="0098365E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98365E" w:rsidRDefault="0098365E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98365E" w:rsidRDefault="0098365E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98365E" w:rsidRDefault="0098365E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98365E" w:rsidRDefault="0098365E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98365E" w:rsidRDefault="0098365E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98365E" w:rsidRDefault="0098365E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ED32B6" w:rsidRDefault="00ED32B6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98365E" w:rsidRDefault="0098365E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E92783" w:rsidRDefault="00E92783" w:rsidP="00CB4F93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3F0ABA" w:rsidRDefault="00FF57C4" w:rsidP="003F0ABA">
      <w:pPr>
        <w:spacing w:after="0" w:line="240" w:lineRule="auto"/>
        <w:rPr>
          <w:rFonts w:ascii="Arial" w:hAnsi="Arial" w:cs="Arial"/>
          <w:b/>
          <w:spacing w:val="-3"/>
          <w:sz w:val="24"/>
          <w:szCs w:val="24"/>
          <w:lang w:val="es-UY"/>
        </w:rPr>
      </w:pPr>
      <w:r w:rsidRPr="00E92783">
        <w:rPr>
          <w:rFonts w:ascii="Arial" w:hAnsi="Arial" w:cs="Arial"/>
          <w:b/>
          <w:spacing w:val="-3"/>
          <w:sz w:val="24"/>
          <w:szCs w:val="24"/>
          <w:lang w:val="es-UY"/>
        </w:rPr>
        <w:t>ALCANCE DE LOS TRABAJOS</w:t>
      </w:r>
    </w:p>
    <w:p w:rsidR="00E92783" w:rsidRPr="00E92783" w:rsidRDefault="00E92783" w:rsidP="003F0ABA">
      <w:pPr>
        <w:spacing w:after="0" w:line="240" w:lineRule="auto"/>
        <w:rPr>
          <w:rFonts w:ascii="Arial" w:hAnsi="Arial" w:cs="Arial"/>
          <w:b/>
          <w:spacing w:val="-3"/>
          <w:sz w:val="24"/>
          <w:szCs w:val="24"/>
          <w:lang w:val="es-UY"/>
        </w:rPr>
      </w:pPr>
    </w:p>
    <w:p w:rsidR="002B3DEC" w:rsidRPr="00786B37" w:rsidRDefault="003F0ABA" w:rsidP="002B3DEC">
      <w:pPr>
        <w:spacing w:after="0" w:line="240" w:lineRule="auto"/>
        <w:rPr>
          <w:rFonts w:ascii="Arial" w:hAnsi="Arial" w:cs="Arial"/>
          <w:spacing w:val="-3"/>
          <w:sz w:val="24"/>
          <w:szCs w:val="24"/>
          <w:lang w:val="es-UY"/>
        </w:rPr>
      </w:pPr>
      <w:r w:rsidRPr="00786B37">
        <w:rPr>
          <w:rFonts w:ascii="Arial" w:hAnsi="Arial" w:cs="Arial"/>
          <w:spacing w:val="-3"/>
          <w:sz w:val="24"/>
          <w:szCs w:val="24"/>
          <w:lang w:val="es-ES_tradnl"/>
        </w:rPr>
        <w:t>Corresponde a la finalización de las obras en forma completa de acuerdo a los planos, planillas y memorias adjuntas</w:t>
      </w:r>
      <w:r w:rsidR="00064B99" w:rsidRPr="00786B37">
        <w:rPr>
          <w:rFonts w:ascii="Arial" w:hAnsi="Arial" w:cs="Arial"/>
          <w:b/>
          <w:spacing w:val="-3"/>
          <w:sz w:val="24"/>
          <w:szCs w:val="24"/>
          <w:lang w:val="es-UY"/>
        </w:rPr>
        <w:t xml:space="preserve">, </w:t>
      </w:r>
      <w:r w:rsidR="002C3BC0" w:rsidRPr="00786B37">
        <w:rPr>
          <w:rFonts w:ascii="Arial" w:hAnsi="Arial" w:cs="Arial"/>
          <w:spacing w:val="-3"/>
          <w:sz w:val="24"/>
          <w:szCs w:val="24"/>
          <w:lang w:val="es-UY"/>
        </w:rPr>
        <w:t>i</w:t>
      </w:r>
      <w:r w:rsidR="00064B99" w:rsidRPr="00786B37">
        <w:rPr>
          <w:rFonts w:ascii="Arial" w:hAnsi="Arial" w:cs="Arial"/>
          <w:spacing w:val="-3"/>
          <w:sz w:val="24"/>
          <w:szCs w:val="24"/>
          <w:lang w:val="es-UY"/>
        </w:rPr>
        <w:t>ncluyendo todos los materiales</w:t>
      </w:r>
      <w:r w:rsidR="0077117B" w:rsidRPr="00786B37">
        <w:rPr>
          <w:rFonts w:ascii="Arial" w:hAnsi="Arial" w:cs="Arial"/>
          <w:spacing w:val="-3"/>
          <w:sz w:val="24"/>
          <w:szCs w:val="24"/>
          <w:lang w:val="es-UY"/>
        </w:rPr>
        <w:t xml:space="preserve">, componentes, equipamientos, </w:t>
      </w:r>
      <w:r w:rsidR="00064B99" w:rsidRPr="00786B37">
        <w:rPr>
          <w:rFonts w:ascii="Arial" w:hAnsi="Arial" w:cs="Arial"/>
          <w:spacing w:val="-3"/>
          <w:sz w:val="24"/>
          <w:szCs w:val="24"/>
          <w:lang w:val="es-UY"/>
        </w:rPr>
        <w:t>mano de obra</w:t>
      </w:r>
      <w:r w:rsidR="0077117B" w:rsidRPr="00786B37">
        <w:rPr>
          <w:rFonts w:ascii="Arial" w:hAnsi="Arial" w:cs="Arial"/>
          <w:spacing w:val="-3"/>
          <w:sz w:val="24"/>
          <w:szCs w:val="24"/>
          <w:lang w:val="es-UY"/>
        </w:rPr>
        <w:t xml:space="preserve"> y conexiones</w:t>
      </w:r>
      <w:r w:rsidR="00064B99" w:rsidRPr="00786B37">
        <w:rPr>
          <w:rFonts w:ascii="Arial" w:hAnsi="Arial" w:cs="Arial"/>
          <w:spacing w:val="-3"/>
          <w:sz w:val="24"/>
          <w:szCs w:val="24"/>
          <w:lang w:val="es-UY"/>
        </w:rPr>
        <w:t xml:space="preserve"> necesarios que den como resultado una edificación </w:t>
      </w:r>
      <w:r w:rsidR="0077117B" w:rsidRPr="00786B37">
        <w:rPr>
          <w:rFonts w:ascii="Arial" w:hAnsi="Arial" w:cs="Arial"/>
          <w:spacing w:val="-3"/>
          <w:sz w:val="24"/>
          <w:szCs w:val="24"/>
          <w:lang w:val="es-UY"/>
        </w:rPr>
        <w:t xml:space="preserve">terminada, limpia y </w:t>
      </w:r>
      <w:r w:rsidR="004A1A26" w:rsidRPr="00786B37">
        <w:rPr>
          <w:rFonts w:ascii="Arial" w:hAnsi="Arial" w:cs="Arial"/>
          <w:spacing w:val="-3"/>
          <w:sz w:val="24"/>
          <w:szCs w:val="24"/>
          <w:lang w:val="es-UY"/>
        </w:rPr>
        <w:t>preparada para su puesta en uso inmediato.</w:t>
      </w:r>
    </w:p>
    <w:p w:rsidR="002C3BC0" w:rsidRPr="00F301EE" w:rsidRDefault="002C3BC0" w:rsidP="002B3DEC">
      <w:pPr>
        <w:spacing w:after="0" w:line="240" w:lineRule="auto"/>
        <w:rPr>
          <w:rFonts w:cs="Arial"/>
          <w:color w:val="FF0000"/>
          <w:spacing w:val="-3"/>
          <w:highlight w:val="yellow"/>
          <w:lang w:val="es-UY"/>
        </w:rPr>
      </w:pPr>
    </w:p>
    <w:p w:rsidR="002C3BC0" w:rsidRPr="00786B37" w:rsidRDefault="002C3BC0" w:rsidP="002C3BC0">
      <w:pPr>
        <w:tabs>
          <w:tab w:val="left" w:pos="-720"/>
          <w:tab w:val="left" w:pos="0"/>
        </w:tabs>
        <w:spacing w:after="0" w:line="240" w:lineRule="auto"/>
        <w:rPr>
          <w:rFonts w:ascii="Arial" w:hAnsi="Arial" w:cs="Arial"/>
          <w:b/>
          <w:spacing w:val="-3"/>
          <w:sz w:val="24"/>
          <w:szCs w:val="24"/>
        </w:rPr>
      </w:pPr>
      <w:r w:rsidRPr="00786B37">
        <w:rPr>
          <w:rFonts w:ascii="Arial" w:hAnsi="Arial" w:cs="Arial"/>
          <w:b/>
          <w:spacing w:val="-3"/>
          <w:sz w:val="24"/>
          <w:szCs w:val="24"/>
        </w:rPr>
        <w:t>1-Visita al lugar.</w:t>
      </w:r>
    </w:p>
    <w:p w:rsidR="002C3BC0" w:rsidRPr="00786B37" w:rsidRDefault="002C5790" w:rsidP="002C3BC0">
      <w:pPr>
        <w:tabs>
          <w:tab w:val="left" w:pos="-720"/>
          <w:tab w:val="left" w:pos="0"/>
        </w:tabs>
        <w:spacing w:after="0" w:line="240" w:lineRule="auto"/>
        <w:rPr>
          <w:rFonts w:ascii="Arial" w:hAnsi="Arial" w:cs="Arial"/>
          <w:bCs/>
          <w:spacing w:val="-3"/>
          <w:sz w:val="24"/>
          <w:szCs w:val="24"/>
        </w:rPr>
      </w:pPr>
      <w:r w:rsidRPr="00786B37">
        <w:rPr>
          <w:rFonts w:ascii="Arial" w:hAnsi="Arial" w:cs="Arial"/>
          <w:spacing w:val="-3"/>
          <w:sz w:val="24"/>
          <w:szCs w:val="24"/>
        </w:rPr>
        <w:t>Será obligatoria la realización de</w:t>
      </w:r>
      <w:r w:rsidR="006E37DB" w:rsidRPr="00786B37">
        <w:rPr>
          <w:rFonts w:ascii="Arial" w:hAnsi="Arial" w:cs="Arial"/>
          <w:spacing w:val="-3"/>
          <w:sz w:val="24"/>
          <w:szCs w:val="24"/>
        </w:rPr>
        <w:t xml:space="preserve"> una visita al sitio </w:t>
      </w:r>
      <w:r w:rsidRPr="00786B37">
        <w:rPr>
          <w:rFonts w:ascii="Arial" w:hAnsi="Arial" w:cs="Arial"/>
          <w:spacing w:val="-3"/>
          <w:sz w:val="24"/>
          <w:szCs w:val="24"/>
        </w:rPr>
        <w:t>según se establece en el Pliego de Condiciones Particulares</w:t>
      </w:r>
      <w:r w:rsidR="006E37DB" w:rsidRPr="00786B37">
        <w:rPr>
          <w:rFonts w:ascii="Arial" w:hAnsi="Arial" w:cs="Arial"/>
          <w:spacing w:val="-3"/>
          <w:sz w:val="24"/>
          <w:szCs w:val="24"/>
        </w:rPr>
        <w:t xml:space="preserve">. </w:t>
      </w:r>
      <w:r w:rsidR="006E37DB" w:rsidRPr="00786B37">
        <w:rPr>
          <w:rFonts w:ascii="Arial" w:hAnsi="Arial" w:cs="Arial"/>
          <w:bCs/>
          <w:spacing w:val="-3"/>
          <w:sz w:val="24"/>
          <w:szCs w:val="24"/>
        </w:rPr>
        <w:t>Con dichas visitas y con su experiencia en obras similares, deberán manifestar las observaciones o los inconvenientes que se les puedan presentar, para una buena ejecución en tiempo y forma, de acuerdo con las reglas del arte y del buen construir.</w:t>
      </w:r>
    </w:p>
    <w:p w:rsidR="0059401E" w:rsidRDefault="0059401E" w:rsidP="0059401E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val="es-UY" w:eastAsia="es-ES"/>
        </w:rPr>
      </w:pPr>
    </w:p>
    <w:p w:rsidR="0059401E" w:rsidRPr="00786B37" w:rsidRDefault="00ED32B6" w:rsidP="0059401E">
      <w:pPr>
        <w:tabs>
          <w:tab w:val="left" w:pos="-720"/>
          <w:tab w:val="left" w:pos="0"/>
        </w:tabs>
        <w:spacing w:after="0" w:line="240" w:lineRule="auto"/>
        <w:rPr>
          <w:rFonts w:ascii="Arial" w:hAnsi="Arial" w:cs="Arial"/>
          <w:b/>
          <w:spacing w:val="-3"/>
          <w:sz w:val="24"/>
          <w:szCs w:val="24"/>
        </w:rPr>
      </w:pPr>
      <w:r>
        <w:rPr>
          <w:rFonts w:ascii="Arial" w:hAnsi="Arial" w:cs="Arial"/>
          <w:b/>
          <w:spacing w:val="-3"/>
          <w:sz w:val="24"/>
          <w:szCs w:val="24"/>
        </w:rPr>
        <w:t>2</w:t>
      </w:r>
      <w:r w:rsidR="0059401E">
        <w:rPr>
          <w:rFonts w:ascii="Arial" w:hAnsi="Arial" w:cs="Arial"/>
          <w:b/>
          <w:spacing w:val="-3"/>
          <w:sz w:val="24"/>
          <w:szCs w:val="24"/>
        </w:rPr>
        <w:t>- Metrajes</w:t>
      </w:r>
    </w:p>
    <w:p w:rsidR="0059401E" w:rsidRDefault="0059401E" w:rsidP="0059401E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val="es-UY" w:eastAsia="es-ES"/>
        </w:rPr>
      </w:pPr>
      <w:r>
        <w:rPr>
          <w:rFonts w:ascii="Arial" w:eastAsia="Times New Roman" w:hAnsi="Arial" w:cs="Arial"/>
          <w:sz w:val="24"/>
          <w:szCs w:val="24"/>
          <w:lang w:val="es-UY" w:eastAsia="es-ES"/>
        </w:rPr>
        <w:t>Se deberá chequear todos los metrajes del rubrado. Se deben realizar todas las tareas propuestas. No se aceptará que algo no se haga por quedar por fuera del metraje y rubrado presupuestado.</w:t>
      </w:r>
    </w:p>
    <w:p w:rsidR="00ED32B6" w:rsidRDefault="00ED32B6" w:rsidP="0059401E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val="es-UY" w:eastAsia="es-ES"/>
        </w:rPr>
      </w:pPr>
    </w:p>
    <w:p w:rsidR="00ED32B6" w:rsidRPr="00ED32B6" w:rsidRDefault="00ED32B6" w:rsidP="0059401E">
      <w:pPr>
        <w:spacing w:after="0" w:line="240" w:lineRule="auto"/>
        <w:jc w:val="left"/>
        <w:rPr>
          <w:rFonts w:ascii="Arial" w:eastAsia="Times New Roman" w:hAnsi="Arial" w:cs="Arial"/>
          <w:b/>
          <w:sz w:val="24"/>
          <w:szCs w:val="24"/>
          <w:lang w:val="es-UY" w:eastAsia="es-ES"/>
        </w:rPr>
      </w:pPr>
      <w:r w:rsidRPr="00ED32B6">
        <w:rPr>
          <w:rFonts w:ascii="Arial" w:eastAsia="Times New Roman" w:hAnsi="Arial" w:cs="Arial"/>
          <w:b/>
          <w:sz w:val="24"/>
          <w:szCs w:val="24"/>
          <w:lang w:val="es-UY" w:eastAsia="es-ES"/>
        </w:rPr>
        <w:t>3- Limpieza</w:t>
      </w:r>
    </w:p>
    <w:p w:rsidR="00ED32B6" w:rsidRPr="0059401E" w:rsidRDefault="00ED32B6" w:rsidP="0059401E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val="es-UY" w:eastAsia="es-ES"/>
        </w:rPr>
      </w:pPr>
      <w:r>
        <w:rPr>
          <w:rFonts w:ascii="Arial" w:eastAsia="Times New Roman" w:hAnsi="Arial" w:cs="Arial"/>
          <w:sz w:val="24"/>
          <w:szCs w:val="24"/>
          <w:lang w:val="es-UY" w:eastAsia="es-ES"/>
        </w:rPr>
        <w:t>La obra se entregará limpia. Los materiales removidos serán retirados del local escolar, así como los escombros y todos los materiales excedentes.</w:t>
      </w:r>
    </w:p>
    <w:p w:rsidR="0059401E" w:rsidRPr="0059401E" w:rsidRDefault="0059401E" w:rsidP="0059401E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val="es-UY" w:eastAsia="es-ES"/>
        </w:rPr>
      </w:pPr>
    </w:p>
    <w:p w:rsidR="00701A26" w:rsidRPr="0059401E" w:rsidRDefault="00701A26" w:rsidP="003F0ABA">
      <w:pPr>
        <w:pStyle w:val="Textoindependiente22"/>
        <w:rPr>
          <w:rFonts w:asciiTheme="minorHAnsi" w:eastAsiaTheme="minorEastAsia" w:hAnsiTheme="minorHAnsi" w:cstheme="minorHAnsi"/>
          <w:color w:val="FF0000"/>
          <w:spacing w:val="0"/>
          <w:sz w:val="22"/>
          <w:szCs w:val="22"/>
          <w:lang w:val="es-UY" w:eastAsia="en-US"/>
        </w:rPr>
      </w:pPr>
    </w:p>
    <w:p w:rsidR="00D6518F" w:rsidRPr="0003232C" w:rsidRDefault="0003232C" w:rsidP="003F0ABA">
      <w:pPr>
        <w:pStyle w:val="Textoindependiente22"/>
        <w:rPr>
          <w:rFonts w:eastAsiaTheme="minorEastAsia"/>
          <w:b/>
          <w:color w:val="FF0000"/>
          <w:spacing w:val="0"/>
          <w:sz w:val="28"/>
          <w:szCs w:val="28"/>
          <w:u w:val="single"/>
          <w:lang w:val="es-UY" w:eastAsia="en-US"/>
        </w:rPr>
      </w:pPr>
      <w:r w:rsidRPr="0003232C">
        <w:rPr>
          <w:b/>
          <w:sz w:val="28"/>
          <w:szCs w:val="28"/>
          <w:u w:val="single"/>
        </w:rPr>
        <w:t>CAPITULO “A” -  ACONDICIONAMIENTO DEL TERRENO</w:t>
      </w:r>
    </w:p>
    <w:p w:rsidR="00D6518F" w:rsidRDefault="00D6518F" w:rsidP="003F0ABA">
      <w:pPr>
        <w:pStyle w:val="Textoindependiente22"/>
        <w:rPr>
          <w:rFonts w:asciiTheme="minorHAnsi" w:eastAsiaTheme="minorEastAsia" w:hAnsiTheme="minorHAnsi" w:cstheme="minorHAnsi"/>
          <w:color w:val="FF0000"/>
          <w:spacing w:val="0"/>
          <w:sz w:val="22"/>
          <w:szCs w:val="22"/>
          <w:lang w:val="es-UY" w:eastAsia="en-US"/>
        </w:rPr>
      </w:pPr>
    </w:p>
    <w:p w:rsidR="00A45BA2" w:rsidRPr="0003232C" w:rsidRDefault="000B60D6" w:rsidP="003F0ABA">
      <w:pPr>
        <w:pStyle w:val="Textoindependiente22"/>
        <w:rPr>
          <w:b/>
          <w:bCs/>
          <w:color w:val="auto"/>
          <w:sz w:val="28"/>
          <w:szCs w:val="28"/>
          <w:u w:val="single"/>
          <w:lang w:val="es-ES"/>
        </w:rPr>
      </w:pPr>
      <w:r w:rsidRPr="0003232C">
        <w:rPr>
          <w:b/>
          <w:bCs/>
          <w:color w:val="auto"/>
          <w:sz w:val="28"/>
          <w:szCs w:val="28"/>
          <w:u w:val="single"/>
          <w:lang w:val="es-ES"/>
        </w:rPr>
        <w:t xml:space="preserve">1 </w:t>
      </w:r>
      <w:r w:rsidR="00375A3B" w:rsidRPr="0003232C">
        <w:rPr>
          <w:b/>
          <w:bCs/>
          <w:color w:val="auto"/>
          <w:sz w:val="28"/>
          <w:szCs w:val="28"/>
          <w:u w:val="single"/>
          <w:lang w:val="es-ES"/>
        </w:rPr>
        <w:tab/>
      </w:r>
      <w:r w:rsidR="00A45BA2" w:rsidRPr="0003232C">
        <w:rPr>
          <w:b/>
          <w:bCs/>
          <w:color w:val="auto"/>
          <w:sz w:val="28"/>
          <w:szCs w:val="28"/>
          <w:u w:val="single"/>
          <w:lang w:val="es-ES"/>
        </w:rPr>
        <w:t xml:space="preserve">Implantación </w:t>
      </w:r>
      <w:r w:rsidR="00600687" w:rsidRPr="0003232C">
        <w:rPr>
          <w:b/>
          <w:bCs/>
          <w:color w:val="auto"/>
          <w:sz w:val="28"/>
          <w:szCs w:val="28"/>
          <w:u w:val="single"/>
          <w:lang w:val="es-ES"/>
        </w:rPr>
        <w:t>en</w:t>
      </w:r>
      <w:r w:rsidR="00A45BA2" w:rsidRPr="0003232C">
        <w:rPr>
          <w:b/>
          <w:bCs/>
          <w:color w:val="auto"/>
          <w:sz w:val="28"/>
          <w:szCs w:val="28"/>
          <w:u w:val="single"/>
          <w:lang w:val="es-ES"/>
        </w:rPr>
        <w:t xml:space="preserve"> obra.</w:t>
      </w:r>
    </w:p>
    <w:p w:rsidR="00C73A4C" w:rsidRPr="00076DD6" w:rsidRDefault="00C73A4C" w:rsidP="003F0ABA">
      <w:pPr>
        <w:pStyle w:val="Textoindependiente22"/>
        <w:rPr>
          <w:b/>
          <w:bCs/>
          <w:color w:val="auto"/>
          <w:lang w:val="es-ES"/>
        </w:rPr>
      </w:pPr>
    </w:p>
    <w:p w:rsidR="00600687" w:rsidRPr="00076DD6" w:rsidRDefault="00600687" w:rsidP="003F0ABA">
      <w:pPr>
        <w:pStyle w:val="Textoindependiente22"/>
        <w:rPr>
          <w:b/>
          <w:bCs/>
          <w:color w:val="auto"/>
          <w:lang w:val="es-ES"/>
        </w:rPr>
      </w:pPr>
      <w:r w:rsidRPr="00076DD6">
        <w:rPr>
          <w:b/>
          <w:bCs/>
          <w:color w:val="auto"/>
          <w:lang w:val="es-ES"/>
        </w:rPr>
        <w:t>1.1</w:t>
      </w:r>
      <w:r w:rsidR="00375A3B" w:rsidRPr="00076DD6">
        <w:rPr>
          <w:b/>
          <w:bCs/>
          <w:color w:val="auto"/>
          <w:lang w:val="es-ES"/>
        </w:rPr>
        <w:tab/>
      </w:r>
      <w:r w:rsidR="000B60D6" w:rsidRPr="00076DD6">
        <w:rPr>
          <w:b/>
          <w:bCs/>
          <w:color w:val="auto"/>
          <w:lang w:val="es-ES"/>
        </w:rPr>
        <w:t>Preparación del Terreno</w:t>
      </w:r>
    </w:p>
    <w:p w:rsidR="004F0DB4" w:rsidRPr="00076DD6" w:rsidRDefault="00D85CD6" w:rsidP="003F0ABA">
      <w:pPr>
        <w:pStyle w:val="Textoindependiente22"/>
        <w:rPr>
          <w:b/>
          <w:bCs/>
          <w:color w:val="auto"/>
          <w:lang w:val="es-ES"/>
        </w:rPr>
      </w:pPr>
      <w:r w:rsidRPr="00076DD6">
        <w:rPr>
          <w:b/>
          <w:bCs/>
          <w:color w:val="auto"/>
          <w:lang w:val="es-ES"/>
        </w:rPr>
        <w:t>1.1.9</w:t>
      </w:r>
      <w:r w:rsidR="004F0DB4" w:rsidRPr="00076DD6">
        <w:rPr>
          <w:b/>
          <w:bCs/>
          <w:color w:val="auto"/>
          <w:lang w:val="es-ES"/>
        </w:rPr>
        <w:tab/>
      </w:r>
      <w:r w:rsidRPr="00076DD6">
        <w:rPr>
          <w:b/>
          <w:bCs/>
          <w:color w:val="auto"/>
          <w:lang w:val="es-ES"/>
        </w:rPr>
        <w:t>Cartel de Obra</w:t>
      </w:r>
    </w:p>
    <w:p w:rsidR="005B4337" w:rsidRPr="00076DD6" w:rsidRDefault="00D85CD6" w:rsidP="003F0ABA">
      <w:pPr>
        <w:pStyle w:val="Textoindependiente22"/>
        <w:rPr>
          <w:bCs/>
          <w:color w:val="auto"/>
          <w:lang w:val="es-ES"/>
        </w:rPr>
      </w:pPr>
      <w:r w:rsidRPr="00076DD6">
        <w:rPr>
          <w:bCs/>
          <w:color w:val="auto"/>
          <w:lang w:val="es-ES"/>
        </w:rPr>
        <w:t xml:space="preserve">El contratista realizará colocación y suministro de un cartel galvanizado de 1.85 x </w:t>
      </w:r>
      <w:r w:rsidR="00076DD6" w:rsidRPr="00076DD6">
        <w:rPr>
          <w:bCs/>
          <w:color w:val="auto"/>
          <w:lang w:val="es-ES"/>
        </w:rPr>
        <w:t>0.84,</w:t>
      </w:r>
      <w:r w:rsidRPr="00076DD6">
        <w:rPr>
          <w:bCs/>
          <w:color w:val="auto"/>
          <w:lang w:val="es-ES"/>
        </w:rPr>
        <w:t xml:space="preserve"> según diseño explicitado en gráfico</w:t>
      </w:r>
    </w:p>
    <w:p w:rsidR="00D50000" w:rsidRPr="00076DD6" w:rsidRDefault="00D50000" w:rsidP="003F0ABA">
      <w:pPr>
        <w:pStyle w:val="Textoindependiente22"/>
        <w:rPr>
          <w:bCs/>
          <w:color w:val="FF0000"/>
          <w:lang w:val="es-ES"/>
        </w:rPr>
      </w:pPr>
    </w:p>
    <w:p w:rsidR="00F43C57" w:rsidRPr="00076DD6" w:rsidRDefault="00F43C57" w:rsidP="00F43C57">
      <w:pPr>
        <w:pStyle w:val="Textoindependiente22"/>
        <w:rPr>
          <w:bCs/>
          <w:color w:val="FF0000"/>
          <w:lang w:val="es-ES"/>
        </w:rPr>
      </w:pPr>
    </w:p>
    <w:p w:rsidR="00F43C57" w:rsidRPr="0003232C" w:rsidRDefault="00F43C57" w:rsidP="00F43C57">
      <w:pPr>
        <w:pStyle w:val="Textoindependiente22"/>
        <w:rPr>
          <w:b/>
          <w:bCs/>
          <w:color w:val="auto"/>
          <w:sz w:val="28"/>
          <w:szCs w:val="28"/>
          <w:u w:val="single"/>
          <w:lang w:val="es-ES"/>
        </w:rPr>
      </w:pPr>
      <w:r w:rsidRPr="0003232C">
        <w:rPr>
          <w:b/>
          <w:bCs/>
          <w:color w:val="auto"/>
          <w:sz w:val="28"/>
          <w:szCs w:val="28"/>
          <w:u w:val="single"/>
          <w:lang w:val="es-ES"/>
        </w:rPr>
        <w:t>4</w:t>
      </w:r>
      <w:r w:rsidRPr="0003232C">
        <w:rPr>
          <w:b/>
          <w:bCs/>
          <w:color w:val="auto"/>
          <w:sz w:val="28"/>
          <w:szCs w:val="28"/>
          <w:u w:val="single"/>
          <w:lang w:val="es-ES"/>
        </w:rPr>
        <w:tab/>
        <w:t>Demoliciones</w:t>
      </w:r>
    </w:p>
    <w:p w:rsidR="00C73A4C" w:rsidRPr="00076DD6" w:rsidRDefault="00C73A4C" w:rsidP="00F43C57">
      <w:pPr>
        <w:pStyle w:val="Textoindependiente22"/>
        <w:rPr>
          <w:b/>
          <w:bCs/>
          <w:color w:val="auto"/>
          <w:lang w:val="es-ES"/>
        </w:rPr>
      </w:pPr>
    </w:p>
    <w:p w:rsidR="00943BF2" w:rsidRDefault="00D9713E" w:rsidP="00AD5015">
      <w:pPr>
        <w:pStyle w:val="Textoindependiente22"/>
        <w:rPr>
          <w:b/>
          <w:bCs/>
          <w:color w:val="auto"/>
          <w:lang w:val="es-ES"/>
        </w:rPr>
      </w:pPr>
      <w:r>
        <w:rPr>
          <w:b/>
          <w:bCs/>
          <w:color w:val="auto"/>
          <w:lang w:val="es-ES"/>
        </w:rPr>
        <w:t xml:space="preserve">En baños </w:t>
      </w:r>
    </w:p>
    <w:p w:rsidR="00F759B6" w:rsidRDefault="00943BF2" w:rsidP="00AD5015">
      <w:pPr>
        <w:pStyle w:val="Textoindependiente22"/>
        <w:rPr>
          <w:bCs/>
          <w:color w:val="auto"/>
          <w:lang w:val="es-ES"/>
        </w:rPr>
      </w:pPr>
      <w:r w:rsidRPr="00943BF2">
        <w:rPr>
          <w:bCs/>
          <w:color w:val="auto"/>
          <w:lang w:val="es-ES"/>
        </w:rPr>
        <w:t>Se picarán los revestimientos, se retirarán las puertas.</w:t>
      </w:r>
    </w:p>
    <w:p w:rsidR="00D9713E" w:rsidRDefault="00D9713E" w:rsidP="00AD5015">
      <w:pPr>
        <w:pStyle w:val="Textoindependiente22"/>
        <w:rPr>
          <w:bCs/>
          <w:color w:val="auto"/>
          <w:lang w:val="es-ES"/>
        </w:rPr>
      </w:pPr>
      <w:r>
        <w:rPr>
          <w:bCs/>
          <w:color w:val="auto"/>
          <w:lang w:val="es-ES"/>
        </w:rPr>
        <w:t>Se retirarán los artefactos y mesadas.</w:t>
      </w:r>
    </w:p>
    <w:p w:rsidR="00A85E8C" w:rsidRDefault="00A85E8C" w:rsidP="00AD5015">
      <w:pPr>
        <w:pStyle w:val="Textoindependiente22"/>
        <w:rPr>
          <w:bCs/>
          <w:color w:val="auto"/>
          <w:lang w:val="es-ES"/>
        </w:rPr>
      </w:pPr>
      <w:r>
        <w:rPr>
          <w:bCs/>
          <w:color w:val="auto"/>
          <w:lang w:val="es-ES"/>
        </w:rPr>
        <w:t xml:space="preserve">Se retirarán las aberturas </w:t>
      </w:r>
    </w:p>
    <w:p w:rsidR="00A85E8C" w:rsidRPr="00943BF2" w:rsidRDefault="00A85E8C" w:rsidP="00AD5015">
      <w:pPr>
        <w:pStyle w:val="Textoindependiente22"/>
        <w:rPr>
          <w:bCs/>
          <w:color w:val="auto"/>
          <w:lang w:val="es-ES"/>
        </w:rPr>
      </w:pPr>
      <w:r>
        <w:rPr>
          <w:bCs/>
          <w:color w:val="auto"/>
          <w:lang w:val="es-ES"/>
        </w:rPr>
        <w:t>Se llevará el baño al rustico</w:t>
      </w:r>
    </w:p>
    <w:p w:rsidR="00F759B6" w:rsidRDefault="00A85E8C" w:rsidP="00AD5015">
      <w:pPr>
        <w:pStyle w:val="Textoindependiente22"/>
        <w:rPr>
          <w:bCs/>
          <w:color w:val="auto"/>
          <w:lang w:val="es-ES"/>
        </w:rPr>
      </w:pPr>
      <w:r>
        <w:rPr>
          <w:bCs/>
          <w:color w:val="auto"/>
          <w:lang w:val="es-ES"/>
        </w:rPr>
        <w:t>En dormitorio</w:t>
      </w:r>
    </w:p>
    <w:p w:rsidR="00A85E8C" w:rsidRDefault="00452218" w:rsidP="00AD5015">
      <w:pPr>
        <w:pStyle w:val="Textoindependiente22"/>
        <w:rPr>
          <w:bCs/>
          <w:color w:val="auto"/>
          <w:lang w:val="es-ES"/>
        </w:rPr>
      </w:pPr>
      <w:r>
        <w:rPr>
          <w:bCs/>
          <w:color w:val="auto"/>
          <w:lang w:val="es-ES"/>
        </w:rPr>
        <w:t xml:space="preserve">Se </w:t>
      </w:r>
      <w:bookmarkStart w:id="0" w:name="_GoBack"/>
      <w:bookmarkEnd w:id="0"/>
      <w:r w:rsidR="007246E1">
        <w:rPr>
          <w:bCs/>
          <w:color w:val="auto"/>
          <w:lang w:val="es-ES"/>
        </w:rPr>
        <w:t>retirarán</w:t>
      </w:r>
      <w:r>
        <w:rPr>
          <w:bCs/>
          <w:color w:val="auto"/>
          <w:lang w:val="es-ES"/>
        </w:rPr>
        <w:t xml:space="preserve"> los revoques exteriores </w:t>
      </w:r>
    </w:p>
    <w:p w:rsidR="0085730E" w:rsidRDefault="0085730E" w:rsidP="00AD5015">
      <w:pPr>
        <w:pStyle w:val="Textoindependiente22"/>
        <w:rPr>
          <w:bCs/>
          <w:color w:val="auto"/>
          <w:lang w:val="es-ES"/>
        </w:rPr>
      </w:pPr>
    </w:p>
    <w:p w:rsidR="00D9713E" w:rsidRDefault="00D9713E" w:rsidP="00AD5015">
      <w:pPr>
        <w:pStyle w:val="Textoindependiente22"/>
        <w:rPr>
          <w:bCs/>
          <w:color w:val="auto"/>
          <w:lang w:val="es-ES"/>
        </w:rPr>
      </w:pPr>
    </w:p>
    <w:p w:rsidR="00D9713E" w:rsidRDefault="00D9713E" w:rsidP="00AD5015">
      <w:pPr>
        <w:pStyle w:val="Textoindependiente22"/>
        <w:rPr>
          <w:bCs/>
          <w:color w:val="auto"/>
          <w:lang w:val="es-ES"/>
        </w:rPr>
      </w:pPr>
    </w:p>
    <w:p w:rsidR="00D9713E" w:rsidRDefault="00D9713E" w:rsidP="00AD5015">
      <w:pPr>
        <w:pStyle w:val="Textoindependiente22"/>
        <w:rPr>
          <w:bCs/>
          <w:color w:val="auto"/>
          <w:lang w:val="es-ES"/>
        </w:rPr>
      </w:pPr>
    </w:p>
    <w:p w:rsidR="00D9713E" w:rsidRDefault="00D9713E" w:rsidP="00AD5015">
      <w:pPr>
        <w:pStyle w:val="Textoindependiente22"/>
        <w:rPr>
          <w:bCs/>
          <w:color w:val="auto"/>
          <w:lang w:val="es-ES"/>
        </w:rPr>
      </w:pPr>
    </w:p>
    <w:p w:rsidR="00D9713E" w:rsidRDefault="00D9713E" w:rsidP="00AD5015">
      <w:pPr>
        <w:pStyle w:val="Textoindependiente22"/>
        <w:rPr>
          <w:bCs/>
          <w:color w:val="auto"/>
          <w:lang w:val="es-ES"/>
        </w:rPr>
      </w:pPr>
    </w:p>
    <w:p w:rsidR="00D9713E" w:rsidRPr="008F12F7" w:rsidRDefault="00D9713E" w:rsidP="00AD5015">
      <w:pPr>
        <w:pStyle w:val="Textoindependiente22"/>
        <w:rPr>
          <w:bCs/>
          <w:color w:val="auto"/>
          <w:lang w:val="es-ES"/>
        </w:rPr>
      </w:pPr>
    </w:p>
    <w:p w:rsidR="00885B70" w:rsidRDefault="00885B70" w:rsidP="00D46702">
      <w:pPr>
        <w:pStyle w:val="Textoindependiente22"/>
        <w:rPr>
          <w:bCs/>
          <w:color w:val="auto"/>
          <w:lang w:val="es-ES"/>
        </w:rPr>
      </w:pPr>
    </w:p>
    <w:p w:rsidR="00ED32B6" w:rsidRDefault="00ED32B6" w:rsidP="00D46702">
      <w:pPr>
        <w:pStyle w:val="Textoindependiente22"/>
        <w:rPr>
          <w:bCs/>
          <w:color w:val="auto"/>
          <w:lang w:val="es-ES"/>
        </w:rPr>
      </w:pPr>
    </w:p>
    <w:p w:rsidR="00885B70" w:rsidRDefault="00885B70" w:rsidP="00885B70">
      <w:pPr>
        <w:pStyle w:val="Textoindependiente22"/>
        <w:rPr>
          <w:b/>
          <w:sz w:val="28"/>
          <w:szCs w:val="28"/>
          <w:u w:val="single"/>
        </w:rPr>
      </w:pPr>
      <w:r w:rsidRPr="0003232C">
        <w:rPr>
          <w:b/>
          <w:sz w:val="28"/>
          <w:szCs w:val="28"/>
          <w:u w:val="single"/>
        </w:rPr>
        <w:t>CAPITULO</w:t>
      </w:r>
      <w:r>
        <w:rPr>
          <w:b/>
          <w:sz w:val="28"/>
          <w:szCs w:val="28"/>
          <w:u w:val="single"/>
        </w:rPr>
        <w:t xml:space="preserve"> “C</w:t>
      </w:r>
      <w:r w:rsidRPr="0003232C">
        <w:rPr>
          <w:b/>
          <w:sz w:val="28"/>
          <w:szCs w:val="28"/>
          <w:u w:val="single"/>
        </w:rPr>
        <w:t xml:space="preserve">” -  </w:t>
      </w:r>
      <w:r>
        <w:rPr>
          <w:b/>
          <w:sz w:val="28"/>
          <w:szCs w:val="28"/>
          <w:u w:val="single"/>
        </w:rPr>
        <w:t>ESTRUCTURAS</w:t>
      </w:r>
    </w:p>
    <w:p w:rsidR="00885B70" w:rsidRDefault="00885B70" w:rsidP="00D46702">
      <w:pPr>
        <w:pStyle w:val="Textoindependiente22"/>
        <w:rPr>
          <w:bCs/>
          <w:color w:val="auto"/>
          <w:lang w:val="es-ES"/>
        </w:rPr>
      </w:pPr>
    </w:p>
    <w:p w:rsidR="001A79E8" w:rsidRPr="00D46702" w:rsidRDefault="001A79E8" w:rsidP="00D46702">
      <w:pPr>
        <w:pStyle w:val="Textoindependiente22"/>
        <w:rPr>
          <w:bCs/>
          <w:color w:val="auto"/>
          <w:lang w:val="es-ES"/>
        </w:rPr>
      </w:pPr>
    </w:p>
    <w:p w:rsidR="001A79E8" w:rsidRDefault="00904520" w:rsidP="001A79E8">
      <w:pPr>
        <w:pStyle w:val="Textoindependiente22"/>
        <w:rPr>
          <w:b/>
          <w:bCs/>
          <w:color w:val="auto"/>
          <w:lang w:val="es-ES"/>
        </w:rPr>
      </w:pPr>
      <w:r>
        <w:rPr>
          <w:b/>
          <w:bCs/>
          <w:color w:val="auto"/>
          <w:lang w:val="es-ES"/>
        </w:rPr>
        <w:t>Refuerzo de dinteles</w:t>
      </w:r>
    </w:p>
    <w:p w:rsidR="00C73A4C" w:rsidRDefault="00C73A4C" w:rsidP="001A79E8">
      <w:pPr>
        <w:pStyle w:val="Textoindependiente22"/>
        <w:rPr>
          <w:b/>
          <w:bCs/>
          <w:color w:val="auto"/>
          <w:lang w:val="es-ES"/>
        </w:rPr>
      </w:pPr>
    </w:p>
    <w:p w:rsidR="00904520" w:rsidRPr="00904520" w:rsidRDefault="00904520" w:rsidP="00FA0C18">
      <w:pPr>
        <w:pStyle w:val="Textoindependiente22"/>
        <w:rPr>
          <w:bCs/>
          <w:color w:val="auto"/>
          <w:lang w:val="es-ES"/>
        </w:rPr>
      </w:pPr>
      <w:r w:rsidRPr="00904520">
        <w:rPr>
          <w:bCs/>
          <w:color w:val="auto"/>
          <w:lang w:val="es-ES"/>
        </w:rPr>
        <w:t>Se reforzarán dinteles en puerta de baño</w:t>
      </w:r>
      <w:r w:rsidR="00B73EF3">
        <w:rPr>
          <w:bCs/>
          <w:color w:val="auto"/>
          <w:lang w:val="es-ES"/>
        </w:rPr>
        <w:t xml:space="preserve"> y se realizará dintel de cerámica armada para puerta de Aula.</w:t>
      </w:r>
    </w:p>
    <w:p w:rsidR="00904520" w:rsidRPr="00904520" w:rsidRDefault="00904520" w:rsidP="00FA0C18">
      <w:pPr>
        <w:pStyle w:val="Textoindependiente22"/>
        <w:rPr>
          <w:bCs/>
          <w:color w:val="auto"/>
          <w:lang w:val="es-ES"/>
        </w:rPr>
      </w:pPr>
      <w:r w:rsidRPr="00904520">
        <w:rPr>
          <w:bCs/>
          <w:color w:val="auto"/>
          <w:lang w:val="es-ES"/>
        </w:rPr>
        <w:t xml:space="preserve">2 Varillas de 8 tratadas extendidas el largo de la puerta más 30cm a cada lado </w:t>
      </w:r>
    </w:p>
    <w:p w:rsidR="00FA0C18" w:rsidRPr="00076DD6" w:rsidRDefault="00FA0C18" w:rsidP="00FA0C18">
      <w:pPr>
        <w:pStyle w:val="Textoindependiente22"/>
        <w:rPr>
          <w:bCs/>
          <w:color w:val="auto"/>
          <w:lang w:val="es-ES"/>
        </w:rPr>
      </w:pPr>
    </w:p>
    <w:p w:rsidR="00A50DC7" w:rsidRDefault="00A50DC7" w:rsidP="00A50DC7">
      <w:pPr>
        <w:pStyle w:val="Textoindependiente22"/>
        <w:rPr>
          <w:b/>
          <w:sz w:val="28"/>
          <w:szCs w:val="28"/>
          <w:u w:val="single"/>
        </w:rPr>
      </w:pPr>
      <w:r w:rsidRPr="0003232C">
        <w:rPr>
          <w:b/>
          <w:sz w:val="28"/>
          <w:szCs w:val="28"/>
          <w:u w:val="single"/>
        </w:rPr>
        <w:t>CAPITULO</w:t>
      </w:r>
      <w:r>
        <w:rPr>
          <w:b/>
          <w:sz w:val="28"/>
          <w:szCs w:val="28"/>
          <w:u w:val="single"/>
        </w:rPr>
        <w:t xml:space="preserve"> “D</w:t>
      </w:r>
      <w:r w:rsidRPr="0003232C">
        <w:rPr>
          <w:b/>
          <w:sz w:val="28"/>
          <w:szCs w:val="28"/>
          <w:u w:val="single"/>
        </w:rPr>
        <w:t xml:space="preserve">” -  </w:t>
      </w:r>
      <w:r>
        <w:rPr>
          <w:b/>
          <w:sz w:val="28"/>
          <w:szCs w:val="28"/>
          <w:u w:val="single"/>
        </w:rPr>
        <w:t>CERRAMIENTOS VERTICALES</w:t>
      </w:r>
    </w:p>
    <w:p w:rsidR="00A50DC7" w:rsidRDefault="00A50DC7" w:rsidP="00A50DC7">
      <w:pPr>
        <w:pStyle w:val="Textoindependiente22"/>
        <w:rPr>
          <w:b/>
          <w:sz w:val="28"/>
          <w:szCs w:val="28"/>
          <w:u w:val="single"/>
        </w:rPr>
      </w:pPr>
    </w:p>
    <w:p w:rsidR="00A50DC7" w:rsidRPr="00885B70" w:rsidRDefault="00A50DC7" w:rsidP="00A50DC7">
      <w:pPr>
        <w:pStyle w:val="Textoindependiente22"/>
        <w:rPr>
          <w:b/>
          <w:bCs/>
          <w:color w:val="auto"/>
          <w:sz w:val="28"/>
          <w:szCs w:val="28"/>
          <w:u w:val="single"/>
          <w:lang w:val="es-ES"/>
        </w:rPr>
      </w:pPr>
      <w:r w:rsidRPr="00885B70">
        <w:rPr>
          <w:b/>
          <w:bCs/>
          <w:color w:val="auto"/>
          <w:sz w:val="28"/>
          <w:szCs w:val="28"/>
          <w:u w:val="single"/>
          <w:lang w:val="es-ES"/>
        </w:rPr>
        <w:t>6</w:t>
      </w:r>
      <w:r w:rsidRPr="00885B70">
        <w:rPr>
          <w:b/>
          <w:bCs/>
          <w:color w:val="auto"/>
          <w:sz w:val="28"/>
          <w:szCs w:val="28"/>
          <w:u w:val="single"/>
          <w:lang w:val="es-ES"/>
        </w:rPr>
        <w:tab/>
        <w:t>Cerramientos verticales</w:t>
      </w:r>
    </w:p>
    <w:p w:rsidR="00A50DC7" w:rsidRDefault="00A50DC7" w:rsidP="00A50DC7">
      <w:pPr>
        <w:pStyle w:val="Textoindependiente22"/>
        <w:rPr>
          <w:b/>
          <w:bCs/>
          <w:color w:val="auto"/>
          <w:lang w:val="es-ES"/>
        </w:rPr>
      </w:pPr>
    </w:p>
    <w:p w:rsidR="00A50DC7" w:rsidRPr="00076DD6" w:rsidRDefault="00A50DC7" w:rsidP="00A50DC7">
      <w:pPr>
        <w:pStyle w:val="Textoindependiente22"/>
        <w:rPr>
          <w:b/>
          <w:bCs/>
          <w:color w:val="auto"/>
          <w:lang w:val="es-ES"/>
        </w:rPr>
      </w:pPr>
      <w:r>
        <w:rPr>
          <w:b/>
          <w:bCs/>
          <w:color w:val="auto"/>
          <w:lang w:val="es-ES"/>
        </w:rPr>
        <w:t xml:space="preserve">           Obra húmeda</w:t>
      </w:r>
    </w:p>
    <w:p w:rsidR="00A50DC7" w:rsidRDefault="00A50DC7" w:rsidP="00A50DC7">
      <w:pPr>
        <w:pStyle w:val="Textoindependiente22"/>
        <w:rPr>
          <w:b/>
          <w:bCs/>
          <w:color w:val="auto"/>
          <w:lang w:val="es-ES"/>
        </w:rPr>
      </w:pPr>
      <w:r>
        <w:rPr>
          <w:b/>
          <w:bCs/>
          <w:color w:val="auto"/>
          <w:lang w:val="es-ES"/>
        </w:rPr>
        <w:t>6</w:t>
      </w:r>
      <w:r w:rsidRPr="00076DD6">
        <w:rPr>
          <w:b/>
          <w:bCs/>
          <w:color w:val="auto"/>
          <w:lang w:val="es-ES"/>
        </w:rPr>
        <w:t>.1</w:t>
      </w:r>
      <w:r w:rsidRPr="00076DD6">
        <w:rPr>
          <w:b/>
          <w:bCs/>
          <w:color w:val="auto"/>
          <w:lang w:val="es-ES"/>
        </w:rPr>
        <w:tab/>
      </w:r>
      <w:r>
        <w:rPr>
          <w:b/>
          <w:bCs/>
          <w:color w:val="auto"/>
          <w:lang w:val="es-ES"/>
        </w:rPr>
        <w:t>Ladrillo de campo</w:t>
      </w:r>
    </w:p>
    <w:p w:rsidR="00A50DC7" w:rsidRDefault="00A50DC7" w:rsidP="00A50DC7">
      <w:pPr>
        <w:pStyle w:val="Textoindependiente22"/>
        <w:rPr>
          <w:bCs/>
          <w:color w:val="auto"/>
          <w:lang w:val="es-ES"/>
        </w:rPr>
      </w:pPr>
      <w:r>
        <w:rPr>
          <w:bCs/>
          <w:color w:val="auto"/>
          <w:lang w:val="es-ES"/>
        </w:rPr>
        <w:t>Se realizará cerramiento de una puerta en el Aula, para cambiarla de ubicación.</w:t>
      </w:r>
    </w:p>
    <w:p w:rsidR="00A50DC7" w:rsidRDefault="00A50DC7" w:rsidP="00A50DC7">
      <w:pPr>
        <w:pStyle w:val="Textoindependiente22"/>
      </w:pPr>
      <w:r>
        <w:rPr>
          <w:bCs/>
          <w:color w:val="auto"/>
          <w:lang w:val="es-ES"/>
        </w:rPr>
        <w:t>Se realizarán los revoques que correspondan al interior y al exterior para dejarla bien terminada</w:t>
      </w:r>
      <w:r>
        <w:t>.</w:t>
      </w:r>
    </w:p>
    <w:p w:rsidR="006960DC" w:rsidRDefault="006960DC" w:rsidP="00A50DC7">
      <w:pPr>
        <w:pStyle w:val="Textoindependiente22"/>
      </w:pPr>
    </w:p>
    <w:p w:rsidR="006960DC" w:rsidRPr="00885B70" w:rsidRDefault="006960DC" w:rsidP="006960DC">
      <w:pPr>
        <w:pStyle w:val="Textoindependiente22"/>
        <w:rPr>
          <w:b/>
          <w:bCs/>
          <w:color w:val="auto"/>
          <w:sz w:val="28"/>
          <w:szCs w:val="28"/>
          <w:u w:val="single"/>
          <w:lang w:val="es-ES"/>
        </w:rPr>
      </w:pPr>
      <w:r w:rsidRPr="00885B70">
        <w:rPr>
          <w:b/>
          <w:bCs/>
          <w:color w:val="auto"/>
          <w:sz w:val="28"/>
          <w:szCs w:val="28"/>
          <w:u w:val="single"/>
          <w:lang w:val="es-ES"/>
        </w:rPr>
        <w:t>7         Aislaciones humídicas</w:t>
      </w:r>
    </w:p>
    <w:p w:rsidR="006960DC" w:rsidRDefault="006960DC" w:rsidP="006960DC">
      <w:pPr>
        <w:pStyle w:val="Textoindependiente22"/>
        <w:rPr>
          <w:b/>
          <w:bCs/>
          <w:color w:val="auto"/>
          <w:lang w:val="es-ES"/>
        </w:rPr>
      </w:pPr>
    </w:p>
    <w:p w:rsidR="006960DC" w:rsidRDefault="006960DC" w:rsidP="006960DC">
      <w:pPr>
        <w:pStyle w:val="Textoindependiente22"/>
        <w:rPr>
          <w:bCs/>
          <w:color w:val="auto"/>
          <w:lang w:val="es-ES"/>
        </w:rPr>
      </w:pPr>
      <w:r w:rsidRPr="00802848">
        <w:rPr>
          <w:bCs/>
          <w:color w:val="auto"/>
          <w:lang w:val="es-ES"/>
        </w:rPr>
        <w:t xml:space="preserve">Rigen todas las especificaciones y procedimientos indicados en la </w:t>
      </w:r>
      <w:r w:rsidRPr="00802848">
        <w:rPr>
          <w:b/>
          <w:bCs/>
          <w:color w:val="auto"/>
          <w:lang w:val="es-ES"/>
        </w:rPr>
        <w:t>MCGMTOP</w:t>
      </w:r>
      <w:r w:rsidRPr="00802848">
        <w:rPr>
          <w:bCs/>
          <w:color w:val="auto"/>
          <w:lang w:val="es-ES"/>
        </w:rPr>
        <w:t>.</w:t>
      </w:r>
    </w:p>
    <w:p w:rsidR="006960DC" w:rsidRPr="00802848" w:rsidRDefault="006960DC" w:rsidP="006960DC">
      <w:pPr>
        <w:pStyle w:val="Textoindependiente22"/>
        <w:rPr>
          <w:bCs/>
          <w:color w:val="auto"/>
          <w:lang w:val="es-ES"/>
        </w:rPr>
      </w:pPr>
    </w:p>
    <w:p w:rsidR="006960DC" w:rsidRPr="002F1EF9" w:rsidRDefault="006960DC" w:rsidP="006960DC">
      <w:pPr>
        <w:pStyle w:val="Textoindependiente22"/>
        <w:rPr>
          <w:b/>
          <w:bCs/>
          <w:color w:val="auto"/>
          <w:lang w:val="es-ES"/>
        </w:rPr>
      </w:pPr>
      <w:r>
        <w:rPr>
          <w:b/>
          <w:bCs/>
          <w:color w:val="auto"/>
          <w:lang w:val="es-ES"/>
        </w:rPr>
        <w:t xml:space="preserve">7.1.1 Revoque hidrófugo en ancho de muros </w:t>
      </w:r>
    </w:p>
    <w:p w:rsidR="006960DC" w:rsidRDefault="006960DC" w:rsidP="006960DC">
      <w:pPr>
        <w:pStyle w:val="Textoindependiente22"/>
        <w:rPr>
          <w:bCs/>
          <w:color w:val="auto"/>
          <w:lang w:val="es-ES"/>
        </w:rPr>
      </w:pPr>
      <w:r>
        <w:rPr>
          <w:bCs/>
          <w:color w:val="auto"/>
          <w:lang w:val="es-ES"/>
        </w:rPr>
        <w:t xml:space="preserve">Se cortarán las paredes de todo el perímetro del dormitorio para impermeabilizarlas con hidrófugo. </w:t>
      </w:r>
    </w:p>
    <w:p w:rsidR="006960DC" w:rsidRDefault="006960DC" w:rsidP="006960DC">
      <w:pPr>
        <w:pStyle w:val="Textoindependiente22"/>
        <w:rPr>
          <w:b/>
          <w:bCs/>
          <w:color w:val="auto"/>
          <w:lang w:val="es-ES"/>
        </w:rPr>
      </w:pPr>
      <w:r w:rsidRPr="0082551D">
        <w:rPr>
          <w:b/>
          <w:bCs/>
          <w:color w:val="auto"/>
          <w:lang w:val="es-ES"/>
        </w:rPr>
        <w:t>7.2.3 Revoque hidrófugo en muros exteriores</w:t>
      </w:r>
    </w:p>
    <w:p w:rsidR="006960DC" w:rsidRDefault="006960DC" w:rsidP="006960DC">
      <w:pPr>
        <w:pStyle w:val="Textoindependiente22"/>
        <w:rPr>
          <w:bCs/>
          <w:color w:val="auto"/>
          <w:lang w:val="es-ES"/>
        </w:rPr>
      </w:pPr>
      <w:r>
        <w:rPr>
          <w:bCs/>
          <w:color w:val="auto"/>
          <w:lang w:val="es-ES"/>
        </w:rPr>
        <w:t xml:space="preserve">Muros exteriores del dormitorio </w:t>
      </w:r>
    </w:p>
    <w:p w:rsidR="006960DC" w:rsidRPr="00A50DC7" w:rsidRDefault="006960DC" w:rsidP="00A50DC7">
      <w:pPr>
        <w:pStyle w:val="Textoindependiente22"/>
        <w:rPr>
          <w:bCs/>
          <w:color w:val="auto"/>
          <w:lang w:val="es-ES"/>
        </w:rPr>
      </w:pPr>
    </w:p>
    <w:p w:rsidR="000C7136" w:rsidRPr="00A50DC7" w:rsidRDefault="000C7136" w:rsidP="008A0BA8">
      <w:pPr>
        <w:pStyle w:val="Textoindependiente22"/>
        <w:rPr>
          <w:bCs/>
          <w:color w:val="auto"/>
        </w:rPr>
      </w:pPr>
    </w:p>
    <w:p w:rsidR="00845B59" w:rsidRDefault="00845B59" w:rsidP="0082551D">
      <w:pPr>
        <w:pStyle w:val="Textoindependiente22"/>
        <w:rPr>
          <w:bCs/>
          <w:color w:val="auto"/>
          <w:lang w:val="es-ES"/>
        </w:rPr>
      </w:pPr>
    </w:p>
    <w:p w:rsidR="00885B70" w:rsidRDefault="00885B70" w:rsidP="00885B70">
      <w:pPr>
        <w:pStyle w:val="Textoindependiente22"/>
        <w:rPr>
          <w:b/>
          <w:sz w:val="28"/>
          <w:szCs w:val="28"/>
          <w:u w:val="single"/>
        </w:rPr>
      </w:pPr>
      <w:r w:rsidRPr="0003232C">
        <w:rPr>
          <w:b/>
          <w:sz w:val="28"/>
          <w:szCs w:val="28"/>
          <w:u w:val="single"/>
        </w:rPr>
        <w:t>CAPITULO</w:t>
      </w:r>
      <w:r>
        <w:rPr>
          <w:b/>
          <w:sz w:val="28"/>
          <w:szCs w:val="28"/>
          <w:u w:val="single"/>
        </w:rPr>
        <w:t xml:space="preserve"> “E</w:t>
      </w:r>
      <w:r w:rsidRPr="0003232C">
        <w:rPr>
          <w:b/>
          <w:sz w:val="28"/>
          <w:szCs w:val="28"/>
          <w:u w:val="single"/>
        </w:rPr>
        <w:t xml:space="preserve">” -  </w:t>
      </w:r>
      <w:r>
        <w:rPr>
          <w:b/>
          <w:sz w:val="28"/>
          <w:szCs w:val="28"/>
          <w:u w:val="single"/>
        </w:rPr>
        <w:t>REVESTIMIENTOS</w:t>
      </w:r>
    </w:p>
    <w:p w:rsidR="00553B37" w:rsidRDefault="00553B37" w:rsidP="0082551D">
      <w:pPr>
        <w:pStyle w:val="Textoindependiente22"/>
        <w:rPr>
          <w:bCs/>
          <w:color w:val="auto"/>
          <w:lang w:val="es-ES"/>
        </w:rPr>
      </w:pPr>
    </w:p>
    <w:p w:rsidR="005E6B23" w:rsidRPr="00885B70" w:rsidRDefault="005E6B23" w:rsidP="0082551D">
      <w:pPr>
        <w:pStyle w:val="Textoindependiente22"/>
        <w:rPr>
          <w:b/>
          <w:bCs/>
          <w:color w:val="auto"/>
          <w:sz w:val="28"/>
          <w:szCs w:val="28"/>
          <w:u w:val="single"/>
          <w:lang w:val="es-ES"/>
        </w:rPr>
      </w:pPr>
      <w:r w:rsidRPr="00885B70">
        <w:rPr>
          <w:b/>
          <w:bCs/>
          <w:color w:val="auto"/>
          <w:sz w:val="28"/>
          <w:szCs w:val="28"/>
          <w:u w:val="single"/>
          <w:lang w:val="es-ES"/>
        </w:rPr>
        <w:t xml:space="preserve">9       </w:t>
      </w:r>
      <w:r w:rsidR="00DE0E1C" w:rsidRPr="00885B70">
        <w:rPr>
          <w:b/>
          <w:bCs/>
          <w:color w:val="auto"/>
          <w:sz w:val="28"/>
          <w:szCs w:val="28"/>
          <w:u w:val="single"/>
          <w:lang w:val="es-ES"/>
        </w:rPr>
        <w:t xml:space="preserve">  </w:t>
      </w:r>
      <w:r w:rsidRPr="00885B70">
        <w:rPr>
          <w:b/>
          <w:bCs/>
          <w:color w:val="auto"/>
          <w:sz w:val="28"/>
          <w:szCs w:val="28"/>
          <w:u w:val="single"/>
          <w:lang w:val="es-ES"/>
        </w:rPr>
        <w:t xml:space="preserve"> Revestimientos</w:t>
      </w:r>
    </w:p>
    <w:p w:rsidR="000C7136" w:rsidRPr="005E6B23" w:rsidRDefault="000C7136" w:rsidP="0082551D">
      <w:pPr>
        <w:pStyle w:val="Textoindependiente22"/>
        <w:rPr>
          <w:b/>
          <w:bCs/>
          <w:color w:val="auto"/>
          <w:lang w:val="es-ES"/>
        </w:rPr>
      </w:pPr>
    </w:p>
    <w:p w:rsidR="00DF54B6" w:rsidRDefault="005E6B23" w:rsidP="0082551D">
      <w:pPr>
        <w:pStyle w:val="Textoindependiente22"/>
        <w:rPr>
          <w:b/>
          <w:bCs/>
          <w:color w:val="auto"/>
          <w:lang w:val="es-ES"/>
        </w:rPr>
      </w:pPr>
      <w:r w:rsidRPr="005E6B23">
        <w:rPr>
          <w:b/>
          <w:bCs/>
          <w:color w:val="auto"/>
          <w:lang w:val="es-ES"/>
        </w:rPr>
        <w:t xml:space="preserve">9.1   </w:t>
      </w:r>
      <w:r>
        <w:rPr>
          <w:b/>
          <w:bCs/>
          <w:color w:val="auto"/>
          <w:lang w:val="es-ES"/>
        </w:rPr>
        <w:t xml:space="preserve"> </w:t>
      </w:r>
      <w:r w:rsidR="00DE0E1C">
        <w:rPr>
          <w:b/>
          <w:bCs/>
          <w:color w:val="auto"/>
          <w:lang w:val="es-ES"/>
        </w:rPr>
        <w:t xml:space="preserve">  </w:t>
      </w:r>
      <w:r>
        <w:rPr>
          <w:b/>
          <w:bCs/>
          <w:color w:val="auto"/>
          <w:lang w:val="es-ES"/>
        </w:rPr>
        <w:t xml:space="preserve"> </w:t>
      </w:r>
      <w:r w:rsidRPr="005E6B23">
        <w:rPr>
          <w:b/>
          <w:bCs/>
          <w:color w:val="auto"/>
          <w:lang w:val="es-ES"/>
        </w:rPr>
        <w:t>Paramentos verticales</w:t>
      </w:r>
    </w:p>
    <w:p w:rsidR="00C73A4C" w:rsidRDefault="00C73A4C" w:rsidP="0082551D">
      <w:pPr>
        <w:pStyle w:val="Textoindependiente22"/>
        <w:rPr>
          <w:b/>
          <w:bCs/>
          <w:color w:val="auto"/>
          <w:lang w:val="es-ES"/>
        </w:rPr>
      </w:pPr>
    </w:p>
    <w:p w:rsidR="005E6B23" w:rsidRDefault="005E6B23" w:rsidP="0082551D">
      <w:pPr>
        <w:pStyle w:val="Textoindependiente22"/>
        <w:rPr>
          <w:b/>
          <w:bCs/>
          <w:color w:val="auto"/>
          <w:lang w:val="es-ES"/>
        </w:rPr>
      </w:pPr>
      <w:r>
        <w:rPr>
          <w:b/>
          <w:bCs/>
          <w:color w:val="auto"/>
          <w:lang w:val="es-ES"/>
        </w:rPr>
        <w:t xml:space="preserve">9.1.1  </w:t>
      </w:r>
      <w:r w:rsidR="00DE0E1C">
        <w:rPr>
          <w:b/>
          <w:bCs/>
          <w:color w:val="auto"/>
          <w:lang w:val="es-ES"/>
        </w:rPr>
        <w:t xml:space="preserve">  </w:t>
      </w:r>
      <w:r>
        <w:rPr>
          <w:b/>
          <w:bCs/>
          <w:color w:val="auto"/>
          <w:lang w:val="es-ES"/>
        </w:rPr>
        <w:t xml:space="preserve">Revestimientos </w:t>
      </w:r>
      <w:r w:rsidR="00DE0E1C">
        <w:rPr>
          <w:b/>
          <w:bCs/>
          <w:color w:val="auto"/>
          <w:lang w:val="es-ES"/>
        </w:rPr>
        <w:t>interiores</w:t>
      </w:r>
    </w:p>
    <w:p w:rsidR="00CF12C2" w:rsidRDefault="00CF12C2" w:rsidP="0082551D">
      <w:pPr>
        <w:pStyle w:val="Textoindependiente22"/>
        <w:rPr>
          <w:b/>
          <w:bCs/>
          <w:color w:val="auto"/>
          <w:lang w:val="es-ES"/>
        </w:rPr>
      </w:pPr>
      <w:r>
        <w:rPr>
          <w:b/>
          <w:bCs/>
          <w:color w:val="auto"/>
          <w:lang w:val="es-ES"/>
        </w:rPr>
        <w:t>9.1.1.1 Reparación de revoques interiores</w:t>
      </w:r>
    </w:p>
    <w:p w:rsidR="00C73A4C" w:rsidRDefault="00CF12C2" w:rsidP="0082551D">
      <w:pPr>
        <w:pStyle w:val="Textoindependiente22"/>
        <w:rPr>
          <w:bCs/>
          <w:color w:val="auto"/>
          <w:lang w:val="es-ES"/>
        </w:rPr>
      </w:pPr>
      <w:r w:rsidRPr="00CF12C2">
        <w:rPr>
          <w:bCs/>
          <w:color w:val="auto"/>
          <w:lang w:val="es-ES"/>
        </w:rPr>
        <w:t>Se repararán todos los revoques dañados</w:t>
      </w:r>
      <w:r w:rsidR="00460778">
        <w:rPr>
          <w:bCs/>
          <w:color w:val="auto"/>
          <w:lang w:val="es-ES"/>
        </w:rPr>
        <w:t>.</w:t>
      </w:r>
    </w:p>
    <w:p w:rsidR="00C4676C" w:rsidRDefault="00C4676C" w:rsidP="0082551D">
      <w:pPr>
        <w:pStyle w:val="Textoindependiente22"/>
        <w:rPr>
          <w:bCs/>
          <w:color w:val="auto"/>
          <w:lang w:val="es-ES"/>
        </w:rPr>
      </w:pPr>
      <w:r>
        <w:rPr>
          <w:bCs/>
          <w:color w:val="auto"/>
          <w:lang w:val="es-ES"/>
        </w:rPr>
        <w:t xml:space="preserve">Se revocará a fino el Dormitorio de maestros </w:t>
      </w:r>
    </w:p>
    <w:p w:rsidR="00C4676C" w:rsidRDefault="00C4676C" w:rsidP="0082551D">
      <w:pPr>
        <w:pStyle w:val="Textoindependiente22"/>
        <w:rPr>
          <w:bCs/>
          <w:color w:val="auto"/>
          <w:lang w:val="es-ES"/>
        </w:rPr>
      </w:pPr>
    </w:p>
    <w:p w:rsidR="00F17341" w:rsidRDefault="00F17341" w:rsidP="0082551D">
      <w:pPr>
        <w:pStyle w:val="Textoindependiente22"/>
        <w:rPr>
          <w:bCs/>
          <w:color w:val="auto"/>
          <w:lang w:val="es-ES"/>
        </w:rPr>
      </w:pPr>
    </w:p>
    <w:p w:rsidR="00F17341" w:rsidRDefault="00F17341" w:rsidP="0082551D">
      <w:pPr>
        <w:pStyle w:val="Textoindependiente22"/>
        <w:rPr>
          <w:bCs/>
          <w:color w:val="auto"/>
          <w:lang w:val="es-ES"/>
        </w:rPr>
      </w:pPr>
    </w:p>
    <w:p w:rsidR="00F17341" w:rsidRDefault="00F17341" w:rsidP="0082551D">
      <w:pPr>
        <w:pStyle w:val="Textoindependiente22"/>
        <w:rPr>
          <w:bCs/>
          <w:color w:val="auto"/>
          <w:lang w:val="es-ES"/>
        </w:rPr>
      </w:pPr>
    </w:p>
    <w:p w:rsidR="00460778" w:rsidRDefault="00460778" w:rsidP="00F3341E">
      <w:pPr>
        <w:pStyle w:val="Textoindependiente22"/>
      </w:pPr>
    </w:p>
    <w:p w:rsidR="008F191B" w:rsidRDefault="008F191B" w:rsidP="0082551D">
      <w:pPr>
        <w:pStyle w:val="Textoindependiente22"/>
        <w:rPr>
          <w:b/>
          <w:bCs/>
          <w:color w:val="auto"/>
          <w:lang w:val="es-ES"/>
        </w:rPr>
      </w:pPr>
      <w:r w:rsidRPr="008F191B">
        <w:rPr>
          <w:b/>
          <w:bCs/>
          <w:color w:val="auto"/>
          <w:lang w:val="es-ES"/>
        </w:rPr>
        <w:t xml:space="preserve">9.1.1.10 Revestimiento </w:t>
      </w:r>
      <w:r w:rsidR="00D6518F" w:rsidRPr="008F191B">
        <w:rPr>
          <w:b/>
          <w:bCs/>
          <w:color w:val="auto"/>
          <w:lang w:val="es-ES"/>
        </w:rPr>
        <w:t>cerámicos</w:t>
      </w:r>
      <w:r w:rsidRPr="008F191B">
        <w:rPr>
          <w:b/>
          <w:bCs/>
          <w:color w:val="auto"/>
          <w:lang w:val="es-ES"/>
        </w:rPr>
        <w:t xml:space="preserve"> color blanco 60 x 30</w:t>
      </w:r>
    </w:p>
    <w:p w:rsidR="00460778" w:rsidRDefault="00904520" w:rsidP="00367093">
      <w:pPr>
        <w:pStyle w:val="Textoindependiente22"/>
        <w:rPr>
          <w:bCs/>
          <w:color w:val="auto"/>
          <w:lang w:val="es-ES"/>
        </w:rPr>
      </w:pPr>
      <w:r>
        <w:rPr>
          <w:bCs/>
          <w:color w:val="auto"/>
          <w:lang w:val="es-ES"/>
        </w:rPr>
        <w:t>En baño se revestirá</w:t>
      </w:r>
      <w:r w:rsidR="00F17341">
        <w:rPr>
          <w:bCs/>
          <w:color w:val="auto"/>
          <w:lang w:val="es-ES"/>
        </w:rPr>
        <w:t xml:space="preserve"> todo el períme</w:t>
      </w:r>
      <w:r w:rsidR="00236001">
        <w:rPr>
          <w:bCs/>
          <w:color w:val="auto"/>
          <w:lang w:val="es-ES"/>
        </w:rPr>
        <w:t>tro</w:t>
      </w:r>
      <w:r>
        <w:rPr>
          <w:bCs/>
          <w:color w:val="auto"/>
          <w:lang w:val="es-ES"/>
        </w:rPr>
        <w:t xml:space="preserve"> de piso hasta el cielorraso </w:t>
      </w:r>
    </w:p>
    <w:p w:rsidR="00A81C34" w:rsidRDefault="00A81C34" w:rsidP="00367093">
      <w:pPr>
        <w:pStyle w:val="Textoindependiente22"/>
      </w:pPr>
      <w:r>
        <w:t>En cocina se sustituirá el revestimiento actual. Se revestirá hasta 1,50m</w:t>
      </w:r>
    </w:p>
    <w:p w:rsidR="004D4019" w:rsidRPr="000933E3" w:rsidRDefault="004D4019" w:rsidP="004D4019">
      <w:pPr>
        <w:pStyle w:val="Textoindependiente22"/>
      </w:pPr>
      <w:r>
        <w:rPr>
          <w:bCs/>
          <w:color w:val="auto"/>
          <w:lang w:val="es-ES"/>
        </w:rPr>
        <w:t xml:space="preserve">Modelo: AVILA II BLANCO de Reinaldo o similar superior calidad, a excepción de la pared sur del baño accesible y la pared oeste de la cocina. </w:t>
      </w:r>
      <w:r>
        <w:t xml:space="preserve">En todos los casos la baldosa cerámica se colocará apaisada. Las juntas se rellenarán con pastina color blanco. </w:t>
      </w:r>
      <w:r w:rsidRPr="0031311B">
        <w:rPr>
          <w:rFonts w:cstheme="minorHAnsi"/>
          <w:lang w:val="es-UY" w:eastAsia="es-UY"/>
        </w:rPr>
        <w:t>Para la colocación de los mismos se utilizará un mortero cola impermeable tipo BINDAFIX impermeable.</w:t>
      </w:r>
    </w:p>
    <w:p w:rsidR="004D4019" w:rsidRDefault="004D4019" w:rsidP="004D4019">
      <w:pPr>
        <w:pStyle w:val="Textoindependiente22"/>
      </w:pPr>
      <w:r>
        <w:t>La colocación se realizará siguiendo las especificaciones técnicas del fabricante con adhesivo tipo BINDA impermeable o similar de superior calidad.</w:t>
      </w:r>
    </w:p>
    <w:p w:rsidR="004D4019" w:rsidRDefault="004D4019" w:rsidP="004D4019">
      <w:pPr>
        <w:pStyle w:val="Textoindependiente22"/>
      </w:pPr>
    </w:p>
    <w:p w:rsidR="004D4019" w:rsidRDefault="004D4019" w:rsidP="004D4019">
      <w:pPr>
        <w:pStyle w:val="Textoindependiente22"/>
        <w:rPr>
          <w:b/>
        </w:rPr>
      </w:pPr>
      <w:r w:rsidRPr="002D5F23">
        <w:rPr>
          <w:b/>
        </w:rPr>
        <w:t>Guarda</w:t>
      </w:r>
    </w:p>
    <w:p w:rsidR="004D4019" w:rsidRPr="00C4676C" w:rsidRDefault="004D4019" w:rsidP="00367093">
      <w:pPr>
        <w:pStyle w:val="Textoindependiente22"/>
      </w:pPr>
      <w:r>
        <w:t>En el baño de maestros</w:t>
      </w:r>
      <w:r w:rsidRPr="005E6600">
        <w:t>, se colocará en todo el perímetro una guarda de</w:t>
      </w:r>
      <w:r>
        <w:t xml:space="preserve"> cerámica</w:t>
      </w:r>
      <w:r w:rsidRPr="005E6600">
        <w:t xml:space="preserve"> Rojo biselado Bx “A” de 10 x 20 FABRESA COD – FA16935</w:t>
      </w:r>
      <w:r>
        <w:t xml:space="preserve"> de Cerámicas Castro o similar. Las juntas se rellenarán con pastina a tono. Se colocarán con mortero tipo Bindafix impermeable.</w:t>
      </w:r>
    </w:p>
    <w:p w:rsidR="00F03A9B" w:rsidRPr="005E6600" w:rsidRDefault="00F03A9B" w:rsidP="00367093">
      <w:pPr>
        <w:pStyle w:val="Textoindependiente22"/>
      </w:pPr>
    </w:p>
    <w:p w:rsidR="00D074A0" w:rsidRPr="00D074A0" w:rsidRDefault="00D074A0" w:rsidP="00D074A0">
      <w:pPr>
        <w:pStyle w:val="Sinespaciad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9.1.2</w:t>
      </w:r>
      <w:r w:rsidRPr="00D074A0">
        <w:rPr>
          <w:rFonts w:ascii="Arial" w:hAnsi="Arial" w:cs="Arial"/>
          <w:b/>
          <w:bCs/>
          <w:sz w:val="24"/>
          <w:szCs w:val="24"/>
        </w:rPr>
        <w:t xml:space="preserve">    Revestimientos </w:t>
      </w:r>
      <w:r>
        <w:rPr>
          <w:rFonts w:ascii="Arial" w:hAnsi="Arial" w:cs="Arial"/>
          <w:b/>
          <w:bCs/>
          <w:sz w:val="24"/>
          <w:szCs w:val="24"/>
        </w:rPr>
        <w:t>ex</w:t>
      </w:r>
      <w:r w:rsidR="00460778">
        <w:rPr>
          <w:rFonts w:ascii="Arial" w:hAnsi="Arial" w:cs="Arial"/>
          <w:b/>
          <w:bCs/>
          <w:sz w:val="24"/>
          <w:szCs w:val="24"/>
        </w:rPr>
        <w:t>teriores</w:t>
      </w:r>
    </w:p>
    <w:p w:rsidR="00D074A0" w:rsidRDefault="00D074A0" w:rsidP="00D074A0">
      <w:pPr>
        <w:pStyle w:val="Sinespaciad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9.1.2.1</w:t>
      </w:r>
      <w:r w:rsidRPr="00D074A0">
        <w:rPr>
          <w:rFonts w:ascii="Arial" w:hAnsi="Arial" w:cs="Arial"/>
          <w:b/>
          <w:bCs/>
          <w:sz w:val="24"/>
          <w:szCs w:val="24"/>
        </w:rPr>
        <w:t xml:space="preserve"> Reparación de revoques exteriores</w:t>
      </w:r>
      <w:r w:rsidR="006960DC">
        <w:rPr>
          <w:rFonts w:ascii="Arial" w:hAnsi="Arial" w:cs="Arial"/>
          <w:b/>
          <w:bCs/>
          <w:sz w:val="24"/>
          <w:szCs w:val="24"/>
        </w:rPr>
        <w:t xml:space="preserve"> DORMITORIO</w:t>
      </w:r>
    </w:p>
    <w:p w:rsidR="00C73A4C" w:rsidRDefault="00D074A0" w:rsidP="00904520">
      <w:pPr>
        <w:pStyle w:val="Sinespaciado"/>
        <w:rPr>
          <w:rFonts w:ascii="Arial" w:hAnsi="Arial" w:cs="Arial"/>
          <w:bCs/>
          <w:sz w:val="24"/>
          <w:szCs w:val="24"/>
        </w:rPr>
      </w:pPr>
      <w:r w:rsidRPr="00D074A0">
        <w:rPr>
          <w:rFonts w:ascii="Arial" w:hAnsi="Arial" w:cs="Arial"/>
          <w:bCs/>
          <w:sz w:val="24"/>
          <w:szCs w:val="24"/>
        </w:rPr>
        <w:t xml:space="preserve">Se </w:t>
      </w:r>
      <w:r w:rsidR="00904520">
        <w:rPr>
          <w:rFonts w:ascii="Arial" w:hAnsi="Arial" w:cs="Arial"/>
          <w:bCs/>
          <w:sz w:val="24"/>
          <w:szCs w:val="24"/>
        </w:rPr>
        <w:t xml:space="preserve">realizará la capa impermeable del dormitorio de maestros. </w:t>
      </w:r>
    </w:p>
    <w:p w:rsidR="00904520" w:rsidRDefault="00904520" w:rsidP="00904520">
      <w:pPr>
        <w:pStyle w:val="Sinespaciad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Revoque </w:t>
      </w:r>
      <w:r w:rsidR="00A81C34">
        <w:rPr>
          <w:rFonts w:ascii="Arial" w:hAnsi="Arial" w:cs="Arial"/>
          <w:bCs/>
          <w:sz w:val="24"/>
          <w:szCs w:val="24"/>
        </w:rPr>
        <w:t xml:space="preserve">3x 1 </w:t>
      </w:r>
      <w:r>
        <w:rPr>
          <w:rFonts w:ascii="Arial" w:hAnsi="Arial" w:cs="Arial"/>
          <w:bCs/>
          <w:sz w:val="24"/>
          <w:szCs w:val="24"/>
        </w:rPr>
        <w:t>con hidrófugo colocado apretado con cuchara</w:t>
      </w:r>
    </w:p>
    <w:p w:rsidR="00904520" w:rsidRDefault="00904520" w:rsidP="00904520">
      <w:pPr>
        <w:pStyle w:val="Sinespaciad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Revoque grueso y fino de terminación.</w:t>
      </w:r>
    </w:p>
    <w:p w:rsidR="00AC49CC" w:rsidRPr="00D074A0" w:rsidRDefault="003F2291" w:rsidP="00AC49CC">
      <w:pPr>
        <w:pStyle w:val="Textoindependiente22"/>
        <w:rPr>
          <w:bCs/>
          <w:color w:val="auto"/>
          <w:lang w:val="es-ES"/>
        </w:rPr>
      </w:pPr>
      <w:r w:rsidRPr="00BC4DDA">
        <w:rPr>
          <w:b/>
          <w:bCs/>
          <w:color w:val="auto"/>
          <w:lang w:val="es-ES"/>
        </w:rPr>
        <w:t>9.1.2.7</w:t>
      </w:r>
      <w:r>
        <w:rPr>
          <w:bCs/>
          <w:color w:val="auto"/>
          <w:lang w:val="es-ES"/>
        </w:rPr>
        <w:t xml:space="preserve"> Revoque</w:t>
      </w:r>
      <w:r w:rsidR="00AC49CC" w:rsidRPr="00BC4DDA">
        <w:rPr>
          <w:b/>
          <w:bCs/>
          <w:color w:val="auto"/>
          <w:lang w:val="es-ES"/>
        </w:rPr>
        <w:t xml:space="preserve"> </w:t>
      </w:r>
      <w:r w:rsidRPr="00BC4DDA">
        <w:rPr>
          <w:b/>
          <w:bCs/>
          <w:color w:val="auto"/>
          <w:lang w:val="es-ES"/>
        </w:rPr>
        <w:t>exterior en</w:t>
      </w:r>
      <w:r w:rsidR="00AC49CC" w:rsidRPr="00BC4DDA">
        <w:rPr>
          <w:b/>
          <w:bCs/>
          <w:color w:val="auto"/>
          <w:lang w:val="es-ES"/>
        </w:rPr>
        <w:t xml:space="preserve"> jambas, dinteles y mochetas</w:t>
      </w:r>
    </w:p>
    <w:p w:rsidR="00AC49CC" w:rsidRDefault="00AC49CC" w:rsidP="00AC49CC">
      <w:pPr>
        <w:pStyle w:val="Textoindependiente22"/>
        <w:rPr>
          <w:bCs/>
          <w:color w:val="auto"/>
          <w:lang w:val="es-ES"/>
        </w:rPr>
      </w:pPr>
      <w:r w:rsidRPr="00BC4DDA">
        <w:rPr>
          <w:bCs/>
          <w:color w:val="auto"/>
          <w:lang w:val="es-ES"/>
        </w:rPr>
        <w:t>Se realizará en todas las aberturas</w:t>
      </w:r>
      <w:r w:rsidR="00C54676">
        <w:rPr>
          <w:bCs/>
          <w:color w:val="auto"/>
          <w:lang w:val="es-ES"/>
        </w:rPr>
        <w:t>, impermeabilizar.</w:t>
      </w:r>
    </w:p>
    <w:p w:rsidR="00AC49CC" w:rsidRDefault="00AC49CC" w:rsidP="00AC49CC">
      <w:pPr>
        <w:pStyle w:val="Textoindependiente22"/>
        <w:rPr>
          <w:bCs/>
          <w:color w:val="auto"/>
          <w:lang w:val="es-ES"/>
        </w:rPr>
      </w:pPr>
    </w:p>
    <w:p w:rsidR="00AC49CC" w:rsidRDefault="00AC49CC" w:rsidP="00AC49CC">
      <w:pPr>
        <w:pStyle w:val="Textoindependiente22"/>
        <w:rPr>
          <w:b/>
          <w:bCs/>
          <w:color w:val="auto"/>
          <w:lang w:val="es-ES"/>
        </w:rPr>
      </w:pPr>
      <w:r w:rsidRPr="00F6409F">
        <w:rPr>
          <w:b/>
          <w:bCs/>
          <w:color w:val="auto"/>
          <w:lang w:val="es-ES"/>
        </w:rPr>
        <w:t xml:space="preserve">9.2 </w:t>
      </w:r>
      <w:r>
        <w:rPr>
          <w:b/>
          <w:bCs/>
          <w:color w:val="auto"/>
          <w:lang w:val="es-ES"/>
        </w:rPr>
        <w:t xml:space="preserve">       </w:t>
      </w:r>
      <w:r w:rsidRPr="00F6409F">
        <w:rPr>
          <w:b/>
          <w:bCs/>
          <w:color w:val="auto"/>
          <w:lang w:val="es-ES"/>
        </w:rPr>
        <w:t>Cielorrasos</w:t>
      </w:r>
    </w:p>
    <w:p w:rsidR="00AC49CC" w:rsidRDefault="00AC49CC" w:rsidP="00AC49CC">
      <w:pPr>
        <w:pStyle w:val="Textoindependiente22"/>
        <w:rPr>
          <w:b/>
          <w:bCs/>
          <w:color w:val="auto"/>
          <w:lang w:val="es-ES"/>
        </w:rPr>
      </w:pPr>
    </w:p>
    <w:p w:rsidR="00AC49CC" w:rsidRPr="00C73A4C" w:rsidRDefault="00AC49CC" w:rsidP="00AC49CC">
      <w:pPr>
        <w:pStyle w:val="Textoindependiente22"/>
        <w:rPr>
          <w:bCs/>
          <w:color w:val="auto"/>
          <w:lang w:val="es-ES"/>
        </w:rPr>
      </w:pPr>
      <w:r w:rsidRPr="00C73A4C">
        <w:rPr>
          <w:bCs/>
          <w:color w:val="auto"/>
          <w:lang w:val="es-ES"/>
        </w:rPr>
        <w:t xml:space="preserve">Rigen todas las especificaciones y procedimientos indicados en la </w:t>
      </w:r>
      <w:r w:rsidRPr="00C73A4C">
        <w:rPr>
          <w:b/>
          <w:bCs/>
          <w:color w:val="auto"/>
          <w:lang w:val="es-ES"/>
        </w:rPr>
        <w:t>MCGMTOP</w:t>
      </w:r>
      <w:r w:rsidRPr="00C73A4C">
        <w:rPr>
          <w:bCs/>
          <w:color w:val="auto"/>
          <w:lang w:val="es-ES"/>
        </w:rPr>
        <w:t xml:space="preserve"> en todos sus puntos.</w:t>
      </w:r>
    </w:p>
    <w:p w:rsidR="00AC49CC" w:rsidRDefault="00AC49CC" w:rsidP="00AC49CC">
      <w:pPr>
        <w:pStyle w:val="Textoindependiente22"/>
        <w:rPr>
          <w:b/>
          <w:bCs/>
          <w:color w:val="auto"/>
          <w:lang w:val="es-ES"/>
        </w:rPr>
      </w:pPr>
    </w:p>
    <w:p w:rsidR="00AC49CC" w:rsidRDefault="00AC49CC" w:rsidP="00AC49CC">
      <w:pPr>
        <w:pStyle w:val="Textoindependiente22"/>
        <w:rPr>
          <w:b/>
          <w:bCs/>
          <w:color w:val="auto"/>
          <w:lang w:val="es-ES"/>
        </w:rPr>
      </w:pPr>
      <w:r>
        <w:rPr>
          <w:b/>
          <w:bCs/>
          <w:color w:val="auto"/>
          <w:lang w:val="es-ES"/>
        </w:rPr>
        <w:t xml:space="preserve">9.2.5     </w:t>
      </w:r>
      <w:r w:rsidR="003F2291" w:rsidRPr="00F6409F">
        <w:rPr>
          <w:b/>
          <w:bCs/>
          <w:color w:val="auto"/>
          <w:lang w:val="es-ES"/>
        </w:rPr>
        <w:t>Cielorraso tablillas</w:t>
      </w:r>
      <w:r w:rsidRPr="00F6409F">
        <w:rPr>
          <w:b/>
          <w:bCs/>
          <w:color w:val="auto"/>
          <w:lang w:val="es-ES"/>
        </w:rPr>
        <w:t xml:space="preserve"> de PVC</w:t>
      </w:r>
    </w:p>
    <w:p w:rsidR="00042057" w:rsidRDefault="00042057" w:rsidP="00AC49CC">
      <w:pPr>
        <w:pStyle w:val="Textoindependiente22"/>
        <w:rPr>
          <w:b/>
          <w:bCs/>
          <w:color w:val="auto"/>
          <w:lang w:val="es-ES"/>
        </w:rPr>
      </w:pPr>
    </w:p>
    <w:p w:rsidR="00AC49CC" w:rsidRPr="00A27969" w:rsidRDefault="002A604E" w:rsidP="00AC49CC">
      <w:pPr>
        <w:pStyle w:val="Textoindependiente22"/>
        <w:rPr>
          <w:bCs/>
          <w:color w:val="auto"/>
          <w:u w:val="single"/>
          <w:lang w:val="es-ES"/>
        </w:rPr>
      </w:pPr>
      <w:r>
        <w:rPr>
          <w:bCs/>
          <w:color w:val="auto"/>
          <w:u w:val="single"/>
          <w:lang w:val="es-ES"/>
        </w:rPr>
        <w:t>El dormitorio y el baño de maestros.</w:t>
      </w:r>
    </w:p>
    <w:p w:rsidR="00AC49CC" w:rsidRDefault="00AC49CC" w:rsidP="00AC49CC">
      <w:pPr>
        <w:pStyle w:val="Sinespaciado"/>
        <w:rPr>
          <w:rFonts w:ascii="Arial" w:hAnsi="Arial" w:cs="Arial"/>
          <w:sz w:val="24"/>
          <w:szCs w:val="24"/>
          <w:lang w:val="es-UY"/>
        </w:rPr>
      </w:pPr>
      <w:r w:rsidRPr="00F6409F">
        <w:rPr>
          <w:rFonts w:ascii="Arial" w:hAnsi="Arial" w:cs="Arial"/>
          <w:sz w:val="24"/>
          <w:szCs w:val="24"/>
        </w:rPr>
        <w:t xml:space="preserve">Se realizará colocación y suministro de cielorraso de PVC </w:t>
      </w:r>
      <w:r w:rsidRPr="00F6409F">
        <w:rPr>
          <w:rFonts w:ascii="Arial" w:hAnsi="Arial" w:cs="Arial"/>
          <w:sz w:val="24"/>
          <w:szCs w:val="24"/>
          <w:lang w:val="es-UY"/>
        </w:rPr>
        <w:t>símil madera con relieve rústico, calidad Premium para techo, medidas 0.25m de ancho x 4m de largo. 8mm de espesor. Color blanco. Con las terminaciones de borde correspondientes.</w:t>
      </w:r>
    </w:p>
    <w:p w:rsidR="00AC49CC" w:rsidRPr="00F6409F" w:rsidRDefault="00AC49CC" w:rsidP="00AC49CC">
      <w:pPr>
        <w:pStyle w:val="Sinespaciado"/>
        <w:rPr>
          <w:rFonts w:ascii="Arial" w:hAnsi="Arial" w:cs="Arial"/>
          <w:sz w:val="24"/>
          <w:szCs w:val="24"/>
          <w:lang w:val="es-UY"/>
        </w:rPr>
      </w:pPr>
      <w:r>
        <w:rPr>
          <w:rFonts w:ascii="Arial" w:hAnsi="Arial" w:cs="Arial"/>
          <w:sz w:val="24"/>
          <w:szCs w:val="24"/>
          <w:lang w:val="es-UY"/>
        </w:rPr>
        <w:t>Estructura metálica cada 40cm.</w:t>
      </w:r>
    </w:p>
    <w:p w:rsidR="00AC49CC" w:rsidRPr="00F6409F" w:rsidRDefault="00AC49CC" w:rsidP="00AC49CC">
      <w:pPr>
        <w:pStyle w:val="Sinespaciado"/>
        <w:rPr>
          <w:rFonts w:ascii="Arial" w:hAnsi="Arial" w:cs="Arial"/>
          <w:sz w:val="24"/>
          <w:szCs w:val="24"/>
          <w:lang w:val="es-UY"/>
        </w:rPr>
      </w:pPr>
      <w:r w:rsidRPr="00F6409F">
        <w:rPr>
          <w:rFonts w:ascii="Arial" w:hAnsi="Arial" w:cs="Arial"/>
          <w:sz w:val="24"/>
          <w:szCs w:val="24"/>
          <w:lang w:val="es-UY"/>
        </w:rPr>
        <w:t>La a</w:t>
      </w:r>
      <w:r w:rsidR="002A604E">
        <w:rPr>
          <w:rFonts w:ascii="Arial" w:hAnsi="Arial" w:cs="Arial"/>
          <w:sz w:val="24"/>
          <w:szCs w:val="24"/>
          <w:lang w:val="es-UY"/>
        </w:rPr>
        <w:t>ltura del cielorraso será de 2,6</w:t>
      </w:r>
      <w:r w:rsidRPr="00F6409F">
        <w:rPr>
          <w:rFonts w:ascii="Arial" w:hAnsi="Arial" w:cs="Arial"/>
          <w:sz w:val="24"/>
          <w:szCs w:val="24"/>
          <w:lang w:val="es-UY"/>
        </w:rPr>
        <w:t>m desde NPT</w:t>
      </w:r>
      <w:r>
        <w:rPr>
          <w:rFonts w:ascii="Arial" w:hAnsi="Arial" w:cs="Arial"/>
          <w:sz w:val="24"/>
          <w:szCs w:val="24"/>
          <w:lang w:val="es-UY"/>
        </w:rPr>
        <w:t>, Aprox</w:t>
      </w:r>
      <w:r w:rsidRPr="00F6409F">
        <w:rPr>
          <w:rFonts w:ascii="Arial" w:hAnsi="Arial" w:cs="Arial"/>
          <w:sz w:val="24"/>
          <w:szCs w:val="24"/>
          <w:lang w:val="es-UY"/>
        </w:rPr>
        <w:t>.</w:t>
      </w:r>
      <w:r>
        <w:rPr>
          <w:rFonts w:ascii="Arial" w:hAnsi="Arial" w:cs="Arial"/>
          <w:sz w:val="24"/>
          <w:szCs w:val="24"/>
          <w:lang w:val="es-UY"/>
        </w:rPr>
        <w:t xml:space="preserve"> </w:t>
      </w:r>
      <w:r w:rsidRPr="00F6409F">
        <w:rPr>
          <w:rFonts w:ascii="Arial" w:hAnsi="Arial" w:cs="Arial"/>
          <w:sz w:val="24"/>
          <w:szCs w:val="24"/>
          <w:lang w:val="es-UY"/>
        </w:rPr>
        <w:t xml:space="preserve">Sobre el cielorraso se colocará una </w:t>
      </w:r>
      <w:r w:rsidRPr="00125214">
        <w:rPr>
          <w:rFonts w:ascii="Arial" w:hAnsi="Arial" w:cs="Arial"/>
          <w:sz w:val="24"/>
          <w:szCs w:val="24"/>
          <w:u w:val="single"/>
          <w:lang w:val="es-UY"/>
        </w:rPr>
        <w:t>capa de nylon</w:t>
      </w:r>
      <w:r w:rsidRPr="00F6409F">
        <w:rPr>
          <w:rFonts w:ascii="Arial" w:hAnsi="Arial" w:cs="Arial"/>
          <w:sz w:val="24"/>
          <w:szCs w:val="24"/>
          <w:lang w:val="es-UY"/>
        </w:rPr>
        <w:t xml:space="preserve"> de 200micrones a modo de barrera de vapor (pegado al cielorraso).</w:t>
      </w:r>
    </w:p>
    <w:p w:rsidR="00AC49CC" w:rsidRDefault="00AC49CC" w:rsidP="00AC49CC">
      <w:pPr>
        <w:pStyle w:val="Sinespaciado"/>
        <w:rPr>
          <w:rFonts w:ascii="Arial" w:hAnsi="Arial" w:cs="Arial"/>
          <w:sz w:val="24"/>
          <w:szCs w:val="24"/>
          <w:lang w:val="es-UY"/>
        </w:rPr>
      </w:pPr>
      <w:r w:rsidRPr="00F6409F">
        <w:rPr>
          <w:rFonts w:ascii="Arial" w:hAnsi="Arial" w:cs="Arial"/>
          <w:sz w:val="24"/>
          <w:szCs w:val="24"/>
          <w:lang w:val="es-UY"/>
        </w:rPr>
        <w:t xml:space="preserve">Sobre la barrera de vapor se colocará una capa de </w:t>
      </w:r>
      <w:r w:rsidRPr="00125214">
        <w:rPr>
          <w:rFonts w:ascii="Arial" w:hAnsi="Arial" w:cs="Arial"/>
          <w:sz w:val="24"/>
          <w:szCs w:val="24"/>
          <w:u w:val="single"/>
          <w:lang w:val="es-UY"/>
        </w:rPr>
        <w:t>espuma de poliestireno</w:t>
      </w:r>
      <w:r w:rsidRPr="00F6409F">
        <w:rPr>
          <w:rFonts w:ascii="Arial" w:hAnsi="Arial" w:cs="Arial"/>
          <w:sz w:val="24"/>
          <w:szCs w:val="24"/>
          <w:lang w:val="es-UY"/>
        </w:rPr>
        <w:t xml:space="preserve"> (espuma plast) de </w:t>
      </w:r>
      <w:r w:rsidRPr="00125214">
        <w:rPr>
          <w:rFonts w:ascii="Arial" w:hAnsi="Arial" w:cs="Arial"/>
          <w:sz w:val="24"/>
          <w:szCs w:val="24"/>
          <w:u w:val="single"/>
          <w:lang w:val="es-UY"/>
        </w:rPr>
        <w:t>5cm de espesor</w:t>
      </w:r>
      <w:r w:rsidRPr="00F6409F">
        <w:rPr>
          <w:rFonts w:ascii="Arial" w:hAnsi="Arial" w:cs="Arial"/>
          <w:sz w:val="24"/>
          <w:szCs w:val="24"/>
          <w:lang w:val="es-UY"/>
        </w:rPr>
        <w:t>.</w:t>
      </w:r>
    </w:p>
    <w:p w:rsidR="001D5CD6" w:rsidRPr="00AC49CC" w:rsidRDefault="001D5CD6" w:rsidP="00904520">
      <w:pPr>
        <w:pStyle w:val="Sinespaciado"/>
        <w:rPr>
          <w:bCs/>
          <w:lang w:val="es-UY"/>
        </w:rPr>
      </w:pPr>
    </w:p>
    <w:p w:rsidR="001D5CD6" w:rsidRDefault="001D5CD6" w:rsidP="001D5CD6">
      <w:pPr>
        <w:pStyle w:val="Textoindependiente22"/>
        <w:rPr>
          <w:b/>
          <w:bCs/>
          <w:color w:val="auto"/>
          <w:lang w:val="es-ES"/>
        </w:rPr>
      </w:pPr>
      <w:r>
        <w:rPr>
          <w:b/>
          <w:bCs/>
          <w:color w:val="auto"/>
          <w:lang w:val="es-ES"/>
        </w:rPr>
        <w:t xml:space="preserve">9.3         Pavimentos </w:t>
      </w:r>
    </w:p>
    <w:p w:rsidR="001D5CD6" w:rsidRDefault="001D5CD6" w:rsidP="001D5CD6">
      <w:pPr>
        <w:pStyle w:val="Textoindependiente22"/>
        <w:rPr>
          <w:b/>
          <w:bCs/>
          <w:color w:val="auto"/>
          <w:lang w:val="es-ES"/>
        </w:rPr>
      </w:pPr>
    </w:p>
    <w:p w:rsidR="001D5CD6" w:rsidRDefault="001D5CD6" w:rsidP="001D5CD6">
      <w:pPr>
        <w:pStyle w:val="Textoindependiente22"/>
        <w:rPr>
          <w:b/>
          <w:bCs/>
          <w:color w:val="auto"/>
          <w:lang w:val="es-UY"/>
        </w:rPr>
      </w:pPr>
      <w:r>
        <w:rPr>
          <w:b/>
          <w:bCs/>
          <w:color w:val="auto"/>
          <w:lang w:val="es-UY"/>
        </w:rPr>
        <w:t xml:space="preserve">9.3.1.4   </w:t>
      </w:r>
      <w:r w:rsidRPr="00A55FE5">
        <w:rPr>
          <w:b/>
          <w:bCs/>
          <w:color w:val="auto"/>
          <w:lang w:val="es-UY"/>
        </w:rPr>
        <w:t xml:space="preserve">Baldosa porcelanato </w:t>
      </w:r>
    </w:p>
    <w:p w:rsidR="002A604E" w:rsidRDefault="002A604E" w:rsidP="001D5CD6">
      <w:pPr>
        <w:pStyle w:val="Sinespaciado"/>
        <w:rPr>
          <w:rFonts w:ascii="Arial" w:hAnsi="Arial" w:cs="Arial"/>
          <w:sz w:val="24"/>
          <w:szCs w:val="24"/>
          <w:lang w:val="es-UY"/>
        </w:rPr>
      </w:pPr>
      <w:r>
        <w:rPr>
          <w:rFonts w:ascii="Arial" w:hAnsi="Arial" w:cs="Arial"/>
          <w:sz w:val="24"/>
          <w:szCs w:val="24"/>
          <w:lang w:val="es-UY"/>
        </w:rPr>
        <w:t>En baño de maestros.</w:t>
      </w:r>
    </w:p>
    <w:p w:rsidR="001D5CD6" w:rsidRPr="00733501" w:rsidRDefault="001D5CD6" w:rsidP="001D5CD6">
      <w:pPr>
        <w:pStyle w:val="Sinespaciado"/>
        <w:rPr>
          <w:rFonts w:ascii="Arial" w:hAnsi="Arial" w:cs="Arial"/>
          <w:sz w:val="24"/>
          <w:szCs w:val="24"/>
          <w:lang w:val="es-UY"/>
        </w:rPr>
      </w:pPr>
      <w:r w:rsidRPr="00733501">
        <w:rPr>
          <w:rFonts w:ascii="Arial" w:hAnsi="Arial" w:cs="Arial"/>
          <w:sz w:val="24"/>
          <w:szCs w:val="24"/>
          <w:lang w:val="es-UY"/>
        </w:rPr>
        <w:t>Se realizará colocación y suministro de pisos de porcelanato color gris, mate, no deslizante, calidad superior. Deberá presentarse muestra a la supervisión de obra.</w:t>
      </w:r>
    </w:p>
    <w:p w:rsidR="001D5CD6" w:rsidRPr="00733501" w:rsidRDefault="001D5CD6" w:rsidP="001D5CD6">
      <w:pPr>
        <w:pStyle w:val="Sinespaciado"/>
        <w:rPr>
          <w:rFonts w:ascii="Arial" w:hAnsi="Arial" w:cs="Arial"/>
          <w:sz w:val="24"/>
          <w:szCs w:val="24"/>
        </w:rPr>
      </w:pPr>
      <w:r w:rsidRPr="00733501">
        <w:rPr>
          <w:rFonts w:ascii="Arial" w:hAnsi="Arial" w:cs="Arial"/>
          <w:sz w:val="24"/>
          <w:szCs w:val="24"/>
        </w:rPr>
        <w:lastRenderedPageBreak/>
        <w:t>Dureza mínima PEI IV.</w:t>
      </w:r>
    </w:p>
    <w:p w:rsidR="001D5CD6" w:rsidRPr="00733501" w:rsidRDefault="001D5CD6" w:rsidP="001D5CD6">
      <w:pPr>
        <w:pStyle w:val="Sinespaciado"/>
        <w:rPr>
          <w:rFonts w:ascii="Arial" w:hAnsi="Arial" w:cs="Arial"/>
          <w:sz w:val="24"/>
          <w:szCs w:val="24"/>
        </w:rPr>
      </w:pPr>
      <w:r w:rsidRPr="00733501">
        <w:rPr>
          <w:rFonts w:ascii="Arial" w:hAnsi="Arial" w:cs="Arial"/>
          <w:sz w:val="24"/>
          <w:szCs w:val="24"/>
        </w:rPr>
        <w:t>Las juntas deberán ser parejas manteniendo el espesor en toda su longitud el cual será el mínimo tolerado por las piezas, deberán usarse exclusivamente separadores plásticos.</w:t>
      </w:r>
    </w:p>
    <w:p w:rsidR="001D5CD6" w:rsidRDefault="001D5CD6" w:rsidP="001D5CD6">
      <w:pPr>
        <w:pStyle w:val="Sinespaciado"/>
        <w:rPr>
          <w:rFonts w:ascii="Arial" w:hAnsi="Arial" w:cs="Arial"/>
          <w:sz w:val="24"/>
          <w:szCs w:val="24"/>
        </w:rPr>
      </w:pPr>
      <w:r w:rsidRPr="00733501">
        <w:rPr>
          <w:rFonts w:ascii="Arial" w:hAnsi="Arial" w:cs="Arial"/>
          <w:sz w:val="24"/>
          <w:szCs w:val="24"/>
        </w:rPr>
        <w:t>Una vez fraguado el mortero se rellenarán las juntas usando una pastina de color similar al de las piezas.</w:t>
      </w:r>
    </w:p>
    <w:p w:rsidR="001D5CD6" w:rsidRPr="00733501" w:rsidRDefault="001D5CD6" w:rsidP="001D5CD6">
      <w:pPr>
        <w:pStyle w:val="Sinespaciado"/>
        <w:rPr>
          <w:rFonts w:ascii="Arial" w:hAnsi="Arial" w:cs="Arial"/>
          <w:sz w:val="24"/>
          <w:szCs w:val="24"/>
        </w:rPr>
      </w:pPr>
      <w:r w:rsidRPr="00733501">
        <w:rPr>
          <w:rFonts w:ascii="Arial" w:hAnsi="Arial" w:cs="Arial"/>
          <w:sz w:val="24"/>
          <w:szCs w:val="24"/>
          <w:lang w:val="es-UY"/>
        </w:rPr>
        <w:t>Tener en cuenta que el piso del baño tendrá pendiente de 1.5% hacia la rejilla de piso de ducha, ya que no se realizará escalón.</w:t>
      </w:r>
    </w:p>
    <w:p w:rsidR="007A79C0" w:rsidRDefault="007A79C0" w:rsidP="007A79C0">
      <w:pPr>
        <w:pStyle w:val="Sinespaciado"/>
        <w:rPr>
          <w:rFonts w:ascii="Arial" w:hAnsi="Arial" w:cs="Arial"/>
          <w:b/>
          <w:sz w:val="24"/>
          <w:szCs w:val="24"/>
          <w:lang w:val="es-UY"/>
        </w:rPr>
      </w:pPr>
      <w:r w:rsidRPr="00A55FE5">
        <w:rPr>
          <w:rFonts w:ascii="Arial" w:hAnsi="Arial" w:cs="Arial"/>
          <w:b/>
          <w:sz w:val="24"/>
          <w:szCs w:val="24"/>
          <w:lang w:val="es-UY"/>
        </w:rPr>
        <w:t>9.3.1.10</w:t>
      </w:r>
      <w:r>
        <w:rPr>
          <w:rFonts w:ascii="Arial" w:hAnsi="Arial" w:cs="Arial"/>
          <w:b/>
          <w:sz w:val="24"/>
          <w:szCs w:val="24"/>
          <w:lang w:val="es-UY"/>
        </w:rPr>
        <w:t xml:space="preserve"> </w:t>
      </w:r>
      <w:r w:rsidRPr="00A55FE5">
        <w:rPr>
          <w:rFonts w:ascii="Arial" w:hAnsi="Arial" w:cs="Arial"/>
          <w:b/>
          <w:sz w:val="24"/>
          <w:szCs w:val="24"/>
          <w:lang w:val="es-UY"/>
        </w:rPr>
        <w:t xml:space="preserve">Vinílico </w:t>
      </w:r>
    </w:p>
    <w:p w:rsidR="007A79C0" w:rsidRPr="00C80186" w:rsidRDefault="007A79C0" w:rsidP="007A79C0">
      <w:pPr>
        <w:pStyle w:val="Textoindependiente22"/>
        <w:rPr>
          <w:bCs/>
          <w:color w:val="auto"/>
          <w:lang w:val="es-ES"/>
        </w:rPr>
      </w:pPr>
      <w:r w:rsidRPr="00C80186">
        <w:rPr>
          <w:bCs/>
          <w:color w:val="auto"/>
          <w:lang w:val="es-ES"/>
        </w:rPr>
        <w:t xml:space="preserve">Rigen todas las especificaciones y procedimientos indicados en la </w:t>
      </w:r>
      <w:r w:rsidRPr="00C80186">
        <w:rPr>
          <w:b/>
          <w:bCs/>
          <w:color w:val="auto"/>
          <w:lang w:val="es-ES"/>
        </w:rPr>
        <w:t>MCGMTOP</w:t>
      </w:r>
      <w:r w:rsidRPr="00C80186">
        <w:rPr>
          <w:bCs/>
          <w:color w:val="auto"/>
          <w:lang w:val="es-ES"/>
        </w:rPr>
        <w:t>.</w:t>
      </w:r>
    </w:p>
    <w:p w:rsidR="007A79C0" w:rsidRDefault="007A79C0" w:rsidP="007A79C0">
      <w:pPr>
        <w:pStyle w:val="Sinespaciado"/>
        <w:rPr>
          <w:rFonts w:ascii="Arial" w:hAnsi="Arial" w:cs="Arial"/>
          <w:sz w:val="24"/>
          <w:szCs w:val="24"/>
          <w:lang w:val="es-UY"/>
        </w:rPr>
      </w:pPr>
      <w:r>
        <w:rPr>
          <w:rFonts w:ascii="Arial" w:hAnsi="Arial" w:cs="Arial"/>
          <w:sz w:val="24"/>
          <w:szCs w:val="24"/>
          <w:lang w:val="es-UY"/>
        </w:rPr>
        <w:t>Se realizará colocación y suministro de piso vinílico en Dormitorio de maestros.</w:t>
      </w:r>
    </w:p>
    <w:p w:rsidR="007A79C0" w:rsidRDefault="007A79C0" w:rsidP="007A79C0">
      <w:pPr>
        <w:pStyle w:val="Sinespaciado"/>
        <w:rPr>
          <w:rFonts w:ascii="Arial" w:hAnsi="Arial" w:cs="Arial"/>
          <w:sz w:val="24"/>
          <w:szCs w:val="24"/>
          <w:lang w:val="es-UY"/>
        </w:rPr>
      </w:pPr>
      <w:r w:rsidRPr="00A55FE5">
        <w:rPr>
          <w:rFonts w:ascii="Arial" w:hAnsi="Arial" w:cs="Arial"/>
          <w:sz w:val="24"/>
          <w:szCs w:val="24"/>
          <w:lang w:val="es-UY"/>
        </w:rPr>
        <w:t xml:space="preserve">Se colocará sobre el pavimento existente piso vinílico en tablas de </w:t>
      </w:r>
      <w:r w:rsidRPr="00A27969">
        <w:rPr>
          <w:rFonts w:ascii="Arial" w:hAnsi="Arial" w:cs="Arial"/>
          <w:sz w:val="24"/>
          <w:szCs w:val="24"/>
          <w:u w:val="single"/>
          <w:lang w:val="es-UY"/>
        </w:rPr>
        <w:t>5mm de espesor</w:t>
      </w:r>
      <w:r w:rsidRPr="00A55FE5">
        <w:rPr>
          <w:rFonts w:ascii="Arial" w:hAnsi="Arial" w:cs="Arial"/>
          <w:sz w:val="24"/>
          <w:szCs w:val="24"/>
          <w:lang w:val="es-UY"/>
        </w:rPr>
        <w:t xml:space="preserve">, </w:t>
      </w:r>
      <w:r w:rsidRPr="00A27969">
        <w:rPr>
          <w:rFonts w:ascii="Arial" w:hAnsi="Arial" w:cs="Arial"/>
          <w:sz w:val="24"/>
          <w:szCs w:val="24"/>
          <w:u w:val="single"/>
          <w:lang w:val="es-UY"/>
        </w:rPr>
        <w:t>sistema click, color gris, simil madera</w:t>
      </w:r>
      <w:r w:rsidRPr="00A55FE5">
        <w:rPr>
          <w:rFonts w:ascii="Arial" w:hAnsi="Arial" w:cs="Arial"/>
          <w:sz w:val="24"/>
          <w:szCs w:val="24"/>
          <w:lang w:val="es-UY"/>
        </w:rPr>
        <w:t>, pedir aceptación de supervisor de obra. Alto tránsito.</w:t>
      </w:r>
    </w:p>
    <w:p w:rsidR="007A79C0" w:rsidRDefault="007A79C0" w:rsidP="007A79C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80186">
        <w:rPr>
          <w:rFonts w:ascii="Arial" w:hAnsi="Arial" w:cs="Arial"/>
          <w:sz w:val="24"/>
          <w:szCs w:val="24"/>
        </w:rPr>
        <w:t xml:space="preserve">Se colocará directamente sobre </w:t>
      </w:r>
      <w:r>
        <w:rPr>
          <w:rFonts w:ascii="Arial" w:hAnsi="Arial" w:cs="Arial"/>
          <w:sz w:val="24"/>
          <w:szCs w:val="24"/>
        </w:rPr>
        <w:t xml:space="preserve">las baldosas existentes, si existiera algún desnivel apreciable, se deberá corregir antes de colocar el piso. </w:t>
      </w:r>
    </w:p>
    <w:p w:rsidR="007A79C0" w:rsidRDefault="007A79C0" w:rsidP="007A79C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el aula donde se demolerá el muro de mampostería, el piso deberá estar perfectamente nivelado con alisado antes de colocar el vinílico.</w:t>
      </w:r>
    </w:p>
    <w:p w:rsidR="004D4419" w:rsidRPr="00A27969" w:rsidRDefault="004D4419" w:rsidP="004D4419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Debe incluir zócalos de madera y accesorios de terminación al unir con el piso del pasillo.</w:t>
      </w:r>
    </w:p>
    <w:p w:rsidR="00456878" w:rsidRPr="00623D8F" w:rsidRDefault="00456878" w:rsidP="00623D8F">
      <w:pPr>
        <w:pStyle w:val="Textoindependiente22"/>
        <w:rPr>
          <w:bCs/>
          <w:color w:val="auto"/>
          <w:lang w:val="es-ES"/>
        </w:rPr>
      </w:pPr>
    </w:p>
    <w:p w:rsidR="00623D8F" w:rsidRPr="00623D8F" w:rsidRDefault="00623D8F" w:rsidP="00F256DF">
      <w:pPr>
        <w:pStyle w:val="Textoindependiente22"/>
        <w:rPr>
          <w:b/>
          <w:bCs/>
          <w:color w:val="auto"/>
          <w:lang w:val="es-ES"/>
        </w:rPr>
      </w:pPr>
    </w:p>
    <w:p w:rsidR="00704B2B" w:rsidRPr="00C73A4C" w:rsidRDefault="00704B2B" w:rsidP="00F256DF">
      <w:pPr>
        <w:pStyle w:val="Textoindependiente22"/>
        <w:rPr>
          <w:b/>
          <w:sz w:val="28"/>
          <w:szCs w:val="28"/>
        </w:rPr>
      </w:pPr>
      <w:r w:rsidRPr="00C73A4C">
        <w:rPr>
          <w:b/>
          <w:sz w:val="28"/>
          <w:szCs w:val="28"/>
        </w:rPr>
        <w:t>Aberturas</w:t>
      </w:r>
    </w:p>
    <w:p w:rsidR="00704B2B" w:rsidRDefault="00704B2B" w:rsidP="00F256DF">
      <w:pPr>
        <w:pStyle w:val="Textoindependiente22"/>
      </w:pPr>
    </w:p>
    <w:p w:rsidR="00704B2B" w:rsidRDefault="00704B2B" w:rsidP="00F256DF">
      <w:pPr>
        <w:pStyle w:val="Textoindependiente22"/>
      </w:pPr>
    </w:p>
    <w:p w:rsidR="00623D8F" w:rsidRPr="00A63063" w:rsidRDefault="00623D8F" w:rsidP="00F256DF">
      <w:pPr>
        <w:pStyle w:val="Textoindependiente22"/>
        <w:rPr>
          <w:b/>
          <w:bCs/>
          <w:color w:val="auto"/>
          <w:sz w:val="28"/>
          <w:szCs w:val="28"/>
          <w:u w:val="single"/>
          <w:lang w:val="es-ES"/>
        </w:rPr>
      </w:pPr>
      <w:r w:rsidRPr="00A63063">
        <w:rPr>
          <w:b/>
          <w:bCs/>
          <w:color w:val="auto"/>
          <w:sz w:val="28"/>
          <w:szCs w:val="28"/>
          <w:u w:val="single"/>
          <w:lang w:val="es-ES"/>
        </w:rPr>
        <w:t xml:space="preserve">11        </w:t>
      </w:r>
      <w:r w:rsidR="00BC23EC" w:rsidRPr="00A63063">
        <w:rPr>
          <w:b/>
          <w:bCs/>
          <w:color w:val="auto"/>
          <w:sz w:val="28"/>
          <w:szCs w:val="28"/>
          <w:u w:val="single"/>
          <w:lang w:val="es-ES"/>
        </w:rPr>
        <w:t xml:space="preserve"> </w:t>
      </w:r>
      <w:r w:rsidRPr="00A63063">
        <w:rPr>
          <w:b/>
          <w:bCs/>
          <w:color w:val="auto"/>
          <w:sz w:val="28"/>
          <w:szCs w:val="28"/>
          <w:u w:val="single"/>
          <w:lang w:val="es-ES"/>
        </w:rPr>
        <w:t>Carpintería</w:t>
      </w:r>
    </w:p>
    <w:p w:rsidR="00623D8F" w:rsidRDefault="00623D8F" w:rsidP="00F256DF">
      <w:pPr>
        <w:pStyle w:val="Textoindependiente22"/>
        <w:rPr>
          <w:b/>
          <w:bCs/>
          <w:color w:val="auto"/>
          <w:lang w:val="es-ES"/>
        </w:rPr>
      </w:pPr>
    </w:p>
    <w:p w:rsidR="00C5382A" w:rsidRDefault="00C5382A" w:rsidP="009340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es-UY"/>
        </w:rPr>
      </w:pPr>
    </w:p>
    <w:p w:rsidR="00F5404B" w:rsidRDefault="00F5404B" w:rsidP="00F256DF">
      <w:pPr>
        <w:pStyle w:val="Textoindependiente22"/>
        <w:rPr>
          <w:lang w:val="es-UY"/>
        </w:rPr>
      </w:pPr>
    </w:p>
    <w:p w:rsidR="00C47CB3" w:rsidRPr="00C47CB3" w:rsidRDefault="00C47CB3" w:rsidP="00F256DF">
      <w:pPr>
        <w:pStyle w:val="Textoindependiente22"/>
        <w:rPr>
          <w:b/>
        </w:rPr>
      </w:pPr>
      <w:r w:rsidRPr="00C47CB3">
        <w:rPr>
          <w:b/>
        </w:rPr>
        <w:t xml:space="preserve">Herrajes. </w:t>
      </w:r>
    </w:p>
    <w:p w:rsidR="00C47CB3" w:rsidRDefault="00C47CB3" w:rsidP="00F256DF">
      <w:pPr>
        <w:pStyle w:val="Textoindependiente22"/>
      </w:pPr>
      <w:r>
        <w:t xml:space="preserve">Se utilizarán los siguientes tipos de herrajes o de igual o mejor calidad, de no decir lo contrario en la planilla correspondiente: Los herrajes de movimiento deberán tener en cuenta el peso y dimensiones de las distintas piezas a fin de definir tipo y cantidad de los mismos, los cuales deberán garantizar tanto la facilidad del movimiento como su durabilidad. </w:t>
      </w:r>
    </w:p>
    <w:p w:rsidR="00C47CB3" w:rsidRDefault="00C47CB3" w:rsidP="00F256DF">
      <w:pPr>
        <w:pStyle w:val="Textoindependiente22"/>
      </w:pPr>
      <w:r>
        <w:t xml:space="preserve">En hojas de puerta de madera: </w:t>
      </w:r>
    </w:p>
    <w:p w:rsidR="00C47CB3" w:rsidRDefault="00C47CB3" w:rsidP="00F256DF">
      <w:pPr>
        <w:pStyle w:val="Textoindependiente22"/>
      </w:pPr>
      <w:r>
        <w:t xml:space="preserve">Manija: Manija Recta. </w:t>
      </w:r>
    </w:p>
    <w:p w:rsidR="00C47CB3" w:rsidRDefault="00C47CB3" w:rsidP="00F256DF">
      <w:pPr>
        <w:pStyle w:val="Textoindependiente22"/>
      </w:pPr>
      <w:r>
        <w:t xml:space="preserve">            </w:t>
      </w:r>
      <w:r w:rsidR="00454A6C">
        <w:t xml:space="preserve"> </w:t>
      </w:r>
      <w:r>
        <w:t xml:space="preserve">Dimensiones - 13x15x19cm </w:t>
      </w:r>
    </w:p>
    <w:p w:rsidR="00C47CB3" w:rsidRDefault="00C47CB3" w:rsidP="00F256DF">
      <w:pPr>
        <w:pStyle w:val="Textoindependiente22"/>
      </w:pPr>
      <w:r>
        <w:t xml:space="preserve">            </w:t>
      </w:r>
      <w:r w:rsidR="00454A6C">
        <w:t xml:space="preserve"> </w:t>
      </w:r>
      <w:r>
        <w:t xml:space="preserve">Material - acero inoxidable </w:t>
      </w:r>
    </w:p>
    <w:p w:rsidR="00C47CB3" w:rsidRDefault="00C47CB3" w:rsidP="00F256DF">
      <w:pPr>
        <w:pStyle w:val="Textoindependiente22"/>
      </w:pPr>
      <w:r>
        <w:t xml:space="preserve">            </w:t>
      </w:r>
      <w:r w:rsidR="00454A6C">
        <w:t xml:space="preserve"> </w:t>
      </w:r>
      <w:r>
        <w:t>Cantidad – 1 juego por puerta y bocallave</w:t>
      </w:r>
    </w:p>
    <w:p w:rsidR="00523115" w:rsidRDefault="00523115" w:rsidP="00F256DF">
      <w:pPr>
        <w:pStyle w:val="Textoindependiente22"/>
      </w:pPr>
    </w:p>
    <w:p w:rsidR="00C47CB3" w:rsidRPr="00523115" w:rsidRDefault="00C47CB3" w:rsidP="00F256DF">
      <w:pPr>
        <w:pStyle w:val="Textoindependiente22"/>
        <w:rPr>
          <w:bCs/>
          <w:color w:val="auto"/>
          <w:lang w:val="es-ES"/>
        </w:rPr>
      </w:pPr>
    </w:p>
    <w:p w:rsidR="00623D8F" w:rsidRDefault="00623D8F" w:rsidP="00F256DF">
      <w:pPr>
        <w:pStyle w:val="Textoindependiente22"/>
        <w:rPr>
          <w:b/>
          <w:bCs/>
          <w:color w:val="auto"/>
          <w:lang w:val="es-ES"/>
        </w:rPr>
      </w:pPr>
      <w:r>
        <w:rPr>
          <w:b/>
          <w:bCs/>
          <w:color w:val="auto"/>
          <w:lang w:val="es-ES"/>
        </w:rPr>
        <w:t xml:space="preserve">11.1     </w:t>
      </w:r>
      <w:r w:rsidR="00BC23EC">
        <w:rPr>
          <w:b/>
          <w:bCs/>
          <w:color w:val="auto"/>
          <w:lang w:val="es-ES"/>
        </w:rPr>
        <w:t xml:space="preserve"> </w:t>
      </w:r>
      <w:r>
        <w:rPr>
          <w:b/>
          <w:bCs/>
          <w:color w:val="auto"/>
          <w:lang w:val="es-ES"/>
        </w:rPr>
        <w:t>C1</w:t>
      </w:r>
      <w:r w:rsidR="000F5C43">
        <w:rPr>
          <w:b/>
          <w:bCs/>
          <w:color w:val="auto"/>
          <w:lang w:val="es-ES"/>
        </w:rPr>
        <w:t xml:space="preserve"> – Puerta de baño</w:t>
      </w:r>
      <w:r w:rsidR="002A604E">
        <w:rPr>
          <w:b/>
          <w:bCs/>
          <w:color w:val="auto"/>
          <w:lang w:val="es-ES"/>
        </w:rPr>
        <w:t xml:space="preserve"> </w:t>
      </w:r>
    </w:p>
    <w:p w:rsidR="00ED04A2" w:rsidRPr="00ED04A2" w:rsidRDefault="00ED04A2" w:rsidP="00F256DF">
      <w:pPr>
        <w:pStyle w:val="Textoindependiente22"/>
        <w:rPr>
          <w:bCs/>
          <w:color w:val="auto"/>
          <w:lang w:val="es-ES"/>
        </w:rPr>
      </w:pPr>
      <w:r w:rsidRPr="00ED04A2">
        <w:rPr>
          <w:bCs/>
          <w:color w:val="auto"/>
          <w:lang w:val="es-ES"/>
        </w:rPr>
        <w:t>Se suministrará y colocará una puerta nueva en la entrada al baño de maestros</w:t>
      </w:r>
      <w:r w:rsidR="00950161">
        <w:rPr>
          <w:bCs/>
          <w:color w:val="auto"/>
          <w:lang w:val="es-ES"/>
        </w:rPr>
        <w:t>.</w:t>
      </w:r>
    </w:p>
    <w:p w:rsidR="00303575" w:rsidRDefault="00EB42A6" w:rsidP="00F256DF">
      <w:pPr>
        <w:pStyle w:val="Textoindependiente22"/>
        <w:rPr>
          <w:b/>
          <w:bCs/>
          <w:color w:val="auto"/>
          <w:lang w:val="es-ES"/>
        </w:rPr>
      </w:pPr>
      <w:r>
        <w:t xml:space="preserve">Madera eucalipto superior calidad. </w:t>
      </w:r>
      <w:r w:rsidR="00303575">
        <w:t xml:space="preserve">Terminación: Para las puertas interiores de </w:t>
      </w:r>
      <w:r w:rsidR="000F5C43">
        <w:t>madera como</w:t>
      </w:r>
      <w:r w:rsidR="00303575">
        <w:t xml:space="preserve"> material de terminación, se aplicará protector para madera de igual o mejor performance que la del tipo Cetol doble duración satinado, se aplicará como mínimo tres manos, se deberá seguir las recomendaciones del fabricante. El color del protector será natural.</w:t>
      </w:r>
      <w:r w:rsidR="000F5C43">
        <w:t xml:space="preserve"> El ancho de la hoja de la puerta será de 82cm.</w:t>
      </w:r>
    </w:p>
    <w:p w:rsidR="00623D8F" w:rsidRDefault="00623D8F" w:rsidP="00F256DF">
      <w:pPr>
        <w:pStyle w:val="Textoindependiente22"/>
        <w:rPr>
          <w:b/>
          <w:bCs/>
          <w:color w:val="auto"/>
          <w:lang w:val="es-UY"/>
        </w:rPr>
      </w:pPr>
    </w:p>
    <w:p w:rsidR="002A604E" w:rsidRDefault="002A604E" w:rsidP="00F256DF">
      <w:pPr>
        <w:pStyle w:val="Textoindependiente22"/>
        <w:rPr>
          <w:b/>
          <w:bCs/>
          <w:color w:val="auto"/>
          <w:lang w:val="es-UY"/>
        </w:rPr>
      </w:pPr>
    </w:p>
    <w:p w:rsidR="002A604E" w:rsidRDefault="002A604E" w:rsidP="00F256DF">
      <w:pPr>
        <w:pStyle w:val="Textoindependiente22"/>
        <w:rPr>
          <w:b/>
          <w:bCs/>
          <w:color w:val="auto"/>
          <w:lang w:val="es-UY"/>
        </w:rPr>
      </w:pPr>
    </w:p>
    <w:p w:rsidR="005D3A03" w:rsidRDefault="005D3A03" w:rsidP="00F256DF">
      <w:pPr>
        <w:pStyle w:val="Textoindependiente22"/>
        <w:rPr>
          <w:b/>
          <w:bCs/>
          <w:color w:val="auto"/>
          <w:lang w:val="es-UY"/>
        </w:rPr>
      </w:pPr>
    </w:p>
    <w:p w:rsidR="005D3A03" w:rsidRDefault="005D3A03" w:rsidP="00F256DF">
      <w:pPr>
        <w:pStyle w:val="Textoindependiente22"/>
        <w:rPr>
          <w:b/>
          <w:bCs/>
          <w:color w:val="auto"/>
          <w:lang w:val="es-UY"/>
        </w:rPr>
      </w:pPr>
    </w:p>
    <w:p w:rsidR="005D3A03" w:rsidRDefault="005D3A03" w:rsidP="00F256DF">
      <w:pPr>
        <w:pStyle w:val="Textoindependiente22"/>
        <w:rPr>
          <w:b/>
          <w:bCs/>
          <w:color w:val="auto"/>
          <w:lang w:val="es-UY"/>
        </w:rPr>
      </w:pPr>
    </w:p>
    <w:p w:rsidR="005D3A03" w:rsidRPr="00EB42A6" w:rsidRDefault="005D3A03" w:rsidP="00F256DF">
      <w:pPr>
        <w:pStyle w:val="Textoindependiente22"/>
        <w:rPr>
          <w:b/>
          <w:bCs/>
          <w:color w:val="auto"/>
          <w:lang w:val="es-UY"/>
        </w:rPr>
      </w:pPr>
    </w:p>
    <w:p w:rsidR="00623D8F" w:rsidRDefault="00623D8F" w:rsidP="00F256DF">
      <w:pPr>
        <w:pStyle w:val="Textoindependiente22"/>
        <w:rPr>
          <w:b/>
          <w:bCs/>
          <w:color w:val="auto"/>
          <w:lang w:val="es-ES"/>
        </w:rPr>
      </w:pPr>
    </w:p>
    <w:p w:rsidR="00623D8F" w:rsidRPr="00A63063" w:rsidRDefault="00874D49" w:rsidP="00F256DF">
      <w:pPr>
        <w:pStyle w:val="Textoindependiente22"/>
        <w:rPr>
          <w:b/>
          <w:bCs/>
          <w:color w:val="auto"/>
          <w:sz w:val="28"/>
          <w:szCs w:val="28"/>
          <w:u w:val="single"/>
          <w:lang w:val="es-ES"/>
        </w:rPr>
      </w:pPr>
      <w:r w:rsidRPr="00A63063">
        <w:rPr>
          <w:b/>
          <w:bCs/>
          <w:color w:val="auto"/>
          <w:sz w:val="28"/>
          <w:szCs w:val="28"/>
          <w:u w:val="single"/>
          <w:lang w:val="es-ES"/>
        </w:rPr>
        <w:t xml:space="preserve">12        </w:t>
      </w:r>
      <w:r w:rsidR="00BC23EC" w:rsidRPr="00A63063">
        <w:rPr>
          <w:b/>
          <w:bCs/>
          <w:color w:val="auto"/>
          <w:sz w:val="28"/>
          <w:szCs w:val="28"/>
          <w:u w:val="single"/>
          <w:lang w:val="es-ES"/>
        </w:rPr>
        <w:t xml:space="preserve">  </w:t>
      </w:r>
      <w:r w:rsidRPr="00A63063">
        <w:rPr>
          <w:b/>
          <w:bCs/>
          <w:color w:val="auto"/>
          <w:sz w:val="28"/>
          <w:szCs w:val="28"/>
          <w:u w:val="single"/>
          <w:lang w:val="es-ES"/>
        </w:rPr>
        <w:t>Aluminio</w:t>
      </w:r>
    </w:p>
    <w:p w:rsidR="00874D49" w:rsidRDefault="00874D49" w:rsidP="00F256DF">
      <w:pPr>
        <w:pStyle w:val="Textoindependiente22"/>
        <w:rPr>
          <w:b/>
          <w:bCs/>
          <w:color w:val="auto"/>
          <w:lang w:val="es-ES"/>
        </w:rPr>
      </w:pPr>
    </w:p>
    <w:p w:rsidR="00950161" w:rsidRDefault="00950161" w:rsidP="00F256DF">
      <w:pPr>
        <w:pStyle w:val="Textoindependiente22"/>
      </w:pPr>
      <w:r>
        <w:t>Se realizar</w:t>
      </w:r>
      <w:r w:rsidR="00D9713E">
        <w:t xml:space="preserve">á colocación y suministro de </w:t>
      </w:r>
      <w:r w:rsidR="00181637">
        <w:t>dos</w:t>
      </w:r>
      <w:r w:rsidR="000F5C43">
        <w:t xml:space="preserve"> ventana</w:t>
      </w:r>
      <w:r w:rsidR="00181637">
        <w:t>s</w:t>
      </w:r>
      <w:r w:rsidR="000F5C43">
        <w:t xml:space="preserve"> corrediza</w:t>
      </w:r>
      <w:r w:rsidR="00181637">
        <w:t>s que sustituiran</w:t>
      </w:r>
      <w:r w:rsidR="000F5C43">
        <w:t xml:space="preserve"> la</w:t>
      </w:r>
      <w:r w:rsidR="00181637">
        <w:t xml:space="preserve">s del </w:t>
      </w:r>
      <w:r w:rsidR="000F5C43">
        <w:t>dormitorio y dos ventanas que sustituirán las del baño.</w:t>
      </w:r>
    </w:p>
    <w:p w:rsidR="00950161" w:rsidRDefault="000F5C43" w:rsidP="00F256DF">
      <w:pPr>
        <w:pStyle w:val="Textoindependiente22"/>
      </w:pPr>
      <w:r>
        <w:t>Las ventanas del baño y del dormitorio</w:t>
      </w:r>
      <w:r w:rsidR="00950161">
        <w:t xml:space="preserve"> serán de la misma medida y en la misma ubicación que las actuales. Se deben relevar en obra.</w:t>
      </w:r>
      <w:r>
        <w:t xml:space="preserve"> </w:t>
      </w:r>
    </w:p>
    <w:p w:rsidR="002A604E" w:rsidRDefault="002A604E" w:rsidP="00F256DF">
      <w:pPr>
        <w:pStyle w:val="Textoindependiente22"/>
      </w:pPr>
      <w:r>
        <w:t xml:space="preserve">Puerta de Aula. Será serie mecal </w:t>
      </w:r>
      <w:r w:rsidR="004E7809">
        <w:t>25,</w:t>
      </w:r>
      <w:r>
        <w:t xml:space="preserve"> cerradura de seguridad, sin vidrio. Ancho de hoja, 82cm</w:t>
      </w:r>
    </w:p>
    <w:p w:rsidR="006E3412" w:rsidRPr="006E3412" w:rsidRDefault="006E3412" w:rsidP="006E3412">
      <w:pPr>
        <w:pStyle w:val="Textoindependiente22"/>
      </w:pPr>
    </w:p>
    <w:p w:rsidR="00874D49" w:rsidRPr="00950161" w:rsidRDefault="00C66207" w:rsidP="00F256DF">
      <w:pPr>
        <w:pStyle w:val="Textoindependiente22"/>
        <w:rPr>
          <w:b/>
          <w:bCs/>
          <w:color w:val="auto"/>
          <w:lang w:val="es-ES"/>
        </w:rPr>
      </w:pPr>
      <w:r w:rsidRPr="00950161">
        <w:rPr>
          <w:b/>
          <w:bCs/>
          <w:color w:val="auto"/>
          <w:lang w:val="es-ES"/>
        </w:rPr>
        <w:t>No se aceptará ningún perfil menor a MECAL25, calidad Aluminios del Uruguay o superior.</w:t>
      </w:r>
    </w:p>
    <w:p w:rsidR="00A81C34" w:rsidRDefault="00A81C34" w:rsidP="00F256DF">
      <w:pPr>
        <w:pStyle w:val="Textoindependiente22"/>
        <w:rPr>
          <w:bCs/>
          <w:color w:val="auto"/>
          <w:lang w:val="es-ES"/>
        </w:rPr>
      </w:pPr>
    </w:p>
    <w:p w:rsidR="00A81C34" w:rsidRPr="00C66207" w:rsidRDefault="00A81C34" w:rsidP="00F256DF">
      <w:pPr>
        <w:pStyle w:val="Textoindependiente22"/>
        <w:rPr>
          <w:bCs/>
          <w:color w:val="auto"/>
          <w:lang w:val="es-ES"/>
        </w:rPr>
      </w:pPr>
    </w:p>
    <w:p w:rsidR="00874D49" w:rsidRPr="00A63063" w:rsidRDefault="00874D49" w:rsidP="00F256DF">
      <w:pPr>
        <w:pStyle w:val="Textoindependiente22"/>
        <w:rPr>
          <w:b/>
          <w:bCs/>
          <w:color w:val="auto"/>
          <w:sz w:val="28"/>
          <w:szCs w:val="28"/>
          <w:u w:val="single"/>
          <w:lang w:val="es-ES"/>
        </w:rPr>
      </w:pPr>
      <w:r w:rsidRPr="00A63063">
        <w:rPr>
          <w:b/>
          <w:bCs/>
          <w:color w:val="auto"/>
          <w:sz w:val="28"/>
          <w:szCs w:val="28"/>
          <w:u w:val="single"/>
          <w:lang w:val="es-ES"/>
        </w:rPr>
        <w:t xml:space="preserve">13      </w:t>
      </w:r>
      <w:r w:rsidR="00BC23EC" w:rsidRPr="00A63063">
        <w:rPr>
          <w:b/>
          <w:bCs/>
          <w:color w:val="auto"/>
          <w:sz w:val="28"/>
          <w:szCs w:val="28"/>
          <w:u w:val="single"/>
          <w:lang w:val="es-ES"/>
        </w:rPr>
        <w:t xml:space="preserve">  </w:t>
      </w:r>
      <w:r w:rsidRPr="00A63063">
        <w:rPr>
          <w:b/>
          <w:bCs/>
          <w:color w:val="auto"/>
          <w:sz w:val="28"/>
          <w:szCs w:val="28"/>
          <w:u w:val="single"/>
          <w:lang w:val="es-ES"/>
        </w:rPr>
        <w:t xml:space="preserve">  Herrería</w:t>
      </w:r>
    </w:p>
    <w:p w:rsidR="00EA43DC" w:rsidRDefault="00EA43DC" w:rsidP="00F256DF">
      <w:pPr>
        <w:pStyle w:val="Textoindependiente22"/>
        <w:rPr>
          <w:b/>
          <w:bCs/>
          <w:color w:val="auto"/>
          <w:lang w:val="es-ES"/>
        </w:rPr>
      </w:pPr>
    </w:p>
    <w:p w:rsidR="003B3233" w:rsidRDefault="009E3B5B" w:rsidP="00F256DF">
      <w:pPr>
        <w:pStyle w:val="Textoindependiente22"/>
      </w:pPr>
      <w:r>
        <w:t>Se suministrará</w:t>
      </w:r>
      <w:r w:rsidR="00D9713E">
        <w:t>n</w:t>
      </w:r>
      <w:r>
        <w:t xml:space="preserve"> y colocará</w:t>
      </w:r>
      <w:r w:rsidR="00D9713E">
        <w:t>n</w:t>
      </w:r>
      <w:r w:rsidR="00EA43DC">
        <w:t xml:space="preserve"> </w:t>
      </w:r>
      <w:r w:rsidR="000F5C43">
        <w:t>rejas para las ventanas</w:t>
      </w:r>
      <w:r w:rsidR="00181637">
        <w:t xml:space="preserve"> del baño</w:t>
      </w:r>
    </w:p>
    <w:p w:rsidR="00181637" w:rsidRDefault="00181637" w:rsidP="00F256DF">
      <w:pPr>
        <w:pStyle w:val="Textoindependiente22"/>
      </w:pPr>
      <w:r>
        <w:t>En el dormitorio se colocarán las rejas existentes. Se pintarán color grafito.</w:t>
      </w:r>
    </w:p>
    <w:p w:rsidR="00EE6676" w:rsidRDefault="00EE6676" w:rsidP="00F256DF">
      <w:pPr>
        <w:pStyle w:val="Textoindependiente22"/>
      </w:pPr>
    </w:p>
    <w:p w:rsidR="003B3233" w:rsidRDefault="00EA43DC" w:rsidP="00F256DF">
      <w:pPr>
        <w:pStyle w:val="Textoindependiente22"/>
      </w:pPr>
      <w:r>
        <w:t xml:space="preserve">Se terminarán las piezas de hierro con dos manos de </w:t>
      </w:r>
      <w:r w:rsidR="00BE1CA8">
        <w:t>anti óxido</w:t>
      </w:r>
      <w:r>
        <w:t xml:space="preserve"> y mínimo de tres manos de esmalte sintético (o las necesarias para conseguir la capa de protección al hierro, según los micrones indicados por el fabricante de pintura y un color parejo sin deformar las uniones por exceso de pintura). </w:t>
      </w:r>
      <w:r w:rsidR="009E3B5B">
        <w:t>Color grafito</w:t>
      </w:r>
    </w:p>
    <w:p w:rsidR="00EA43DC" w:rsidRDefault="00EA43DC" w:rsidP="00F256DF">
      <w:pPr>
        <w:pStyle w:val="Textoindependiente22"/>
      </w:pPr>
      <w:r>
        <w:t>Las grampas se colocarán a 20cm de las esquinas y a 60cm (hasta 80cm máximo), entre ellas en el desarrollo de los respectivos marcos.</w:t>
      </w:r>
    </w:p>
    <w:p w:rsidR="00B607C9" w:rsidRPr="00D64ACA" w:rsidRDefault="00B607C9" w:rsidP="00B607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s-UY"/>
        </w:rPr>
      </w:pPr>
      <w:r w:rsidRPr="00B607C9">
        <w:rPr>
          <w:rFonts w:ascii="Arial" w:hAnsi="Arial" w:cs="Arial"/>
          <w:sz w:val="24"/>
          <w:szCs w:val="24"/>
          <w:lang w:val="es-UY"/>
        </w:rPr>
        <w:t xml:space="preserve">Las soldaduras serán ajustadas a las normas de control vigentes, deberán ser correctamente ejecutadas y no producir deformaciones en las piezas por </w:t>
      </w:r>
      <w:r w:rsidRPr="00D64ACA">
        <w:rPr>
          <w:rFonts w:ascii="Arial" w:hAnsi="Arial" w:cs="Arial"/>
          <w:sz w:val="24"/>
          <w:szCs w:val="24"/>
          <w:lang w:val="es-UY"/>
        </w:rPr>
        <w:t>sobrecalentamiento, en los casos en que queden vistas deberán estar perfectamente limadas y pulidas hasta que resulten imperceptibles.</w:t>
      </w:r>
    </w:p>
    <w:p w:rsidR="00B607C9" w:rsidRPr="00B607C9" w:rsidRDefault="00B607C9" w:rsidP="00B607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s-UY"/>
        </w:rPr>
      </w:pPr>
      <w:r w:rsidRPr="00B607C9">
        <w:rPr>
          <w:rFonts w:ascii="Arial" w:hAnsi="Arial" w:cs="Arial"/>
          <w:sz w:val="24"/>
          <w:szCs w:val="24"/>
          <w:lang w:val="es-UY"/>
        </w:rPr>
        <w:t>Todas las rejas deberán quedar separadas un mínimo de 20cm de la superficie de vidrio de la ventana.</w:t>
      </w:r>
    </w:p>
    <w:p w:rsidR="00874D49" w:rsidRPr="00D06237" w:rsidRDefault="00874D49" w:rsidP="00F256DF">
      <w:pPr>
        <w:pStyle w:val="Textoindependiente22"/>
        <w:rPr>
          <w:b/>
          <w:bCs/>
          <w:color w:val="auto"/>
          <w:lang w:val="es-UY"/>
        </w:rPr>
      </w:pPr>
    </w:p>
    <w:p w:rsidR="00EE6676" w:rsidRPr="00EE6676" w:rsidRDefault="00EE6676" w:rsidP="00EE6676">
      <w:pPr>
        <w:tabs>
          <w:tab w:val="left" w:pos="-720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spacing w:val="-3"/>
          <w:sz w:val="28"/>
          <w:szCs w:val="28"/>
          <w:u w:val="single"/>
          <w:lang w:eastAsia="ar-SA"/>
        </w:rPr>
      </w:pPr>
      <w:r w:rsidRPr="00EE6676">
        <w:rPr>
          <w:rFonts w:ascii="Arial" w:eastAsia="Times New Roman" w:hAnsi="Arial" w:cs="Arial"/>
          <w:b/>
          <w:bCs/>
          <w:spacing w:val="-3"/>
          <w:sz w:val="28"/>
          <w:szCs w:val="28"/>
          <w:u w:val="single"/>
          <w:lang w:eastAsia="ar-SA"/>
        </w:rPr>
        <w:t>16             Espejos</w:t>
      </w:r>
    </w:p>
    <w:p w:rsidR="00EE6676" w:rsidRPr="00EE6676" w:rsidRDefault="00EE6676" w:rsidP="00EE6676">
      <w:pPr>
        <w:tabs>
          <w:tab w:val="left" w:pos="-720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spacing w:val="-3"/>
          <w:sz w:val="24"/>
          <w:szCs w:val="24"/>
          <w:lang w:eastAsia="ar-SA"/>
        </w:rPr>
      </w:pPr>
    </w:p>
    <w:p w:rsidR="00EE6676" w:rsidRPr="00EE6676" w:rsidRDefault="00EE6676" w:rsidP="00EE6676">
      <w:pPr>
        <w:tabs>
          <w:tab w:val="left" w:pos="-720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spacing w:val="-3"/>
          <w:sz w:val="24"/>
          <w:szCs w:val="24"/>
          <w:lang w:val="es-UY" w:eastAsia="ar-SA"/>
        </w:rPr>
      </w:pPr>
      <w:r w:rsidRPr="00EE6676">
        <w:rPr>
          <w:rFonts w:ascii="Arial" w:eastAsia="Times New Roman" w:hAnsi="Arial" w:cs="Arial"/>
          <w:color w:val="000000"/>
          <w:spacing w:val="-3"/>
          <w:sz w:val="24"/>
          <w:szCs w:val="24"/>
          <w:lang w:val="es-UY" w:eastAsia="ar-SA"/>
        </w:rPr>
        <w:t>Colocación y sumini</w:t>
      </w:r>
      <w:r w:rsidR="000F5C43">
        <w:rPr>
          <w:rFonts w:ascii="Arial" w:eastAsia="Times New Roman" w:hAnsi="Arial" w:cs="Arial"/>
          <w:color w:val="000000"/>
          <w:spacing w:val="-3"/>
          <w:sz w:val="24"/>
          <w:szCs w:val="24"/>
          <w:lang w:val="es-UY" w:eastAsia="ar-SA"/>
        </w:rPr>
        <w:t>stro de espejo en el baño</w:t>
      </w:r>
      <w:r w:rsidRPr="00EE6676">
        <w:rPr>
          <w:rFonts w:ascii="Arial" w:eastAsia="Times New Roman" w:hAnsi="Arial" w:cs="Arial"/>
          <w:color w:val="000000"/>
          <w:spacing w:val="-3"/>
          <w:sz w:val="24"/>
          <w:szCs w:val="24"/>
          <w:lang w:val="es-UY" w:eastAsia="ar-SA"/>
        </w:rPr>
        <w:t xml:space="preserve">. Se ubica sobre </w:t>
      </w:r>
      <w:r w:rsidR="000F5C43">
        <w:rPr>
          <w:rFonts w:ascii="Arial" w:eastAsia="Times New Roman" w:hAnsi="Arial" w:cs="Arial"/>
          <w:color w:val="000000"/>
          <w:spacing w:val="-3"/>
          <w:sz w:val="24"/>
          <w:szCs w:val="24"/>
          <w:lang w:val="es-UY" w:eastAsia="ar-SA"/>
        </w:rPr>
        <w:t>lavatori</w:t>
      </w:r>
      <w:r w:rsidR="00976E29">
        <w:rPr>
          <w:rFonts w:ascii="Arial" w:eastAsia="Times New Roman" w:hAnsi="Arial" w:cs="Arial"/>
          <w:color w:val="000000"/>
          <w:spacing w:val="-3"/>
          <w:sz w:val="24"/>
          <w:szCs w:val="24"/>
          <w:lang w:val="es-UY" w:eastAsia="ar-SA"/>
        </w:rPr>
        <w:t>o. Altura del espejo 1m, ancho 8</w:t>
      </w:r>
      <w:r w:rsidR="000F5C43">
        <w:rPr>
          <w:rFonts w:ascii="Arial" w:eastAsia="Times New Roman" w:hAnsi="Arial" w:cs="Arial"/>
          <w:color w:val="000000"/>
          <w:spacing w:val="-3"/>
          <w:sz w:val="24"/>
          <w:szCs w:val="24"/>
          <w:lang w:val="es-UY" w:eastAsia="ar-SA"/>
        </w:rPr>
        <w:t xml:space="preserve">0cm </w:t>
      </w:r>
    </w:p>
    <w:p w:rsidR="001806E2" w:rsidRPr="000C22D1" w:rsidRDefault="00EE6676" w:rsidP="00F256DF">
      <w:pPr>
        <w:pStyle w:val="Textoindependiente22"/>
        <w:rPr>
          <w:bCs/>
          <w:color w:val="auto"/>
          <w:lang w:val="es-ES"/>
        </w:rPr>
      </w:pPr>
      <w:r>
        <w:rPr>
          <w:bCs/>
          <w:color w:val="auto"/>
          <w:lang w:val="es-ES"/>
        </w:rPr>
        <w:t>.</w:t>
      </w:r>
    </w:p>
    <w:p w:rsidR="001806E2" w:rsidRDefault="001806E2" w:rsidP="00F256DF">
      <w:pPr>
        <w:pStyle w:val="Textoindependiente22"/>
        <w:rPr>
          <w:b/>
          <w:bCs/>
          <w:color w:val="auto"/>
          <w:lang w:val="es-ES"/>
        </w:rPr>
      </w:pPr>
    </w:p>
    <w:p w:rsidR="001806E2" w:rsidRPr="00A63063" w:rsidRDefault="001806E2" w:rsidP="00F256DF">
      <w:pPr>
        <w:pStyle w:val="Textoindependiente22"/>
        <w:rPr>
          <w:b/>
          <w:bCs/>
          <w:color w:val="auto"/>
          <w:sz w:val="28"/>
          <w:szCs w:val="28"/>
          <w:u w:val="single"/>
          <w:lang w:val="es-ES"/>
        </w:rPr>
      </w:pPr>
      <w:r w:rsidRPr="00A63063">
        <w:rPr>
          <w:b/>
          <w:bCs/>
          <w:color w:val="auto"/>
          <w:sz w:val="28"/>
          <w:szCs w:val="28"/>
          <w:u w:val="single"/>
          <w:lang w:val="es-ES"/>
        </w:rPr>
        <w:t xml:space="preserve">17       </w:t>
      </w:r>
      <w:r w:rsidR="00BC23EC" w:rsidRPr="00A63063">
        <w:rPr>
          <w:b/>
          <w:bCs/>
          <w:color w:val="auto"/>
          <w:sz w:val="28"/>
          <w:szCs w:val="28"/>
          <w:u w:val="single"/>
          <w:lang w:val="es-ES"/>
        </w:rPr>
        <w:t xml:space="preserve">  </w:t>
      </w:r>
      <w:r w:rsidRPr="00A63063">
        <w:rPr>
          <w:b/>
          <w:bCs/>
          <w:color w:val="auto"/>
          <w:sz w:val="28"/>
          <w:szCs w:val="28"/>
          <w:u w:val="single"/>
          <w:lang w:val="es-ES"/>
        </w:rPr>
        <w:t xml:space="preserve"> </w:t>
      </w:r>
      <w:r w:rsidR="00A63063">
        <w:rPr>
          <w:b/>
          <w:bCs/>
          <w:color w:val="auto"/>
          <w:sz w:val="28"/>
          <w:szCs w:val="28"/>
          <w:u w:val="single"/>
          <w:lang w:val="es-ES"/>
        </w:rPr>
        <w:t xml:space="preserve">   </w:t>
      </w:r>
      <w:r w:rsidRPr="00A63063">
        <w:rPr>
          <w:b/>
          <w:bCs/>
          <w:color w:val="auto"/>
          <w:sz w:val="28"/>
          <w:szCs w:val="28"/>
          <w:u w:val="single"/>
          <w:lang w:val="es-ES"/>
        </w:rPr>
        <w:t>Pintura</w:t>
      </w:r>
    </w:p>
    <w:p w:rsidR="00F07057" w:rsidRDefault="00F07057" w:rsidP="00F256DF">
      <w:pPr>
        <w:pStyle w:val="Textoindependiente22"/>
        <w:rPr>
          <w:b/>
          <w:bCs/>
          <w:color w:val="auto"/>
          <w:lang w:val="es-ES"/>
        </w:rPr>
      </w:pPr>
    </w:p>
    <w:p w:rsidR="00F07057" w:rsidRDefault="00F07057" w:rsidP="00F256DF">
      <w:pPr>
        <w:pStyle w:val="Textoindependiente22"/>
      </w:pPr>
      <w:r>
        <w:t xml:space="preserve">Alcance de tareas: se refiere a la pintura de la totalidad de muros exteriores </w:t>
      </w:r>
      <w:r w:rsidR="00EF2296">
        <w:t>y a</w:t>
      </w:r>
      <w:r w:rsidR="00E31640">
        <w:t xml:space="preserve"> </w:t>
      </w:r>
      <w:r w:rsidR="007D476A">
        <w:t>la totalidad</w:t>
      </w:r>
      <w:r w:rsidR="00E31640">
        <w:t xml:space="preserve"> de muros </w:t>
      </w:r>
      <w:r>
        <w:t xml:space="preserve">interiores. Se deberán seguir todas las especificaciones detalladas en la Memoria Constructiva General y las que indique el fabricante. </w:t>
      </w:r>
    </w:p>
    <w:p w:rsidR="00F07057" w:rsidRDefault="00F07057" w:rsidP="00F256DF">
      <w:pPr>
        <w:pStyle w:val="Textoindependiente22"/>
      </w:pPr>
      <w:r>
        <w:t xml:space="preserve">Las manos de pintura a aplicar serán tres manos como mínimo. </w:t>
      </w:r>
    </w:p>
    <w:p w:rsidR="00F07057" w:rsidRDefault="00F07057" w:rsidP="00F256DF">
      <w:pPr>
        <w:pStyle w:val="Textoindependiente22"/>
      </w:pPr>
      <w:r>
        <w:t xml:space="preserve">Se darán las manos necesarias para cubrir bien y parejo las superficies. </w:t>
      </w:r>
    </w:p>
    <w:p w:rsidR="00C73A4C" w:rsidRDefault="00C73A4C" w:rsidP="00F256DF">
      <w:pPr>
        <w:pStyle w:val="Textoindependiente22"/>
        <w:rPr>
          <w:b/>
          <w:bCs/>
          <w:color w:val="auto"/>
          <w:lang w:val="es-ES"/>
        </w:rPr>
      </w:pPr>
    </w:p>
    <w:p w:rsidR="00BC23EC" w:rsidRDefault="00BC23EC" w:rsidP="00F256DF">
      <w:pPr>
        <w:pStyle w:val="Textoindependiente22"/>
        <w:rPr>
          <w:b/>
          <w:bCs/>
          <w:color w:val="auto"/>
          <w:lang w:val="es-ES"/>
        </w:rPr>
      </w:pPr>
      <w:r>
        <w:rPr>
          <w:b/>
          <w:bCs/>
          <w:color w:val="auto"/>
          <w:lang w:val="es-ES"/>
        </w:rPr>
        <w:lastRenderedPageBreak/>
        <w:t xml:space="preserve">              Mampostería interior</w:t>
      </w:r>
    </w:p>
    <w:p w:rsidR="00BC23EC" w:rsidRPr="00DE408C" w:rsidRDefault="00BC23EC" w:rsidP="00DE408C">
      <w:pPr>
        <w:pStyle w:val="Sinespaciado"/>
        <w:rPr>
          <w:rFonts w:ascii="Arial" w:hAnsi="Arial" w:cs="Arial"/>
          <w:b/>
          <w:bCs/>
          <w:sz w:val="24"/>
          <w:szCs w:val="24"/>
        </w:rPr>
      </w:pPr>
      <w:r w:rsidRPr="00DE408C">
        <w:rPr>
          <w:rFonts w:ascii="Arial" w:hAnsi="Arial" w:cs="Arial"/>
          <w:b/>
          <w:bCs/>
          <w:sz w:val="24"/>
          <w:szCs w:val="24"/>
        </w:rPr>
        <w:t>17.1.10  Pintura al agua para cielorrasos</w:t>
      </w:r>
    </w:p>
    <w:p w:rsidR="00160BF6" w:rsidRDefault="00780BEA" w:rsidP="00F256DF">
      <w:pPr>
        <w:pStyle w:val="Textoindependiente22"/>
      </w:pPr>
      <w:r>
        <w:t>Se aplicará pintura para cielorrasos antihongo, color blanco, de igual o mejor p</w:t>
      </w:r>
      <w:r w:rsidR="009B0A2B">
        <w:t xml:space="preserve">erformance que la del tipo Inca en todos los paramentos al interior del </w:t>
      </w:r>
      <w:r w:rsidR="00160BF6">
        <w:t xml:space="preserve">AULA, </w:t>
      </w:r>
      <w:r w:rsidR="00D3565D">
        <w:t xml:space="preserve">DORMITORIO </w:t>
      </w:r>
      <w:r w:rsidR="00160BF6">
        <w:t>y COCINA</w:t>
      </w:r>
    </w:p>
    <w:p w:rsidR="00780BEA" w:rsidRDefault="00780BEA" w:rsidP="00F256DF">
      <w:pPr>
        <w:pStyle w:val="Textoindependiente22"/>
      </w:pPr>
    </w:p>
    <w:p w:rsidR="00874D49" w:rsidRDefault="00BC23EC" w:rsidP="00F256DF">
      <w:pPr>
        <w:pStyle w:val="Textoindependiente22"/>
        <w:rPr>
          <w:b/>
          <w:bCs/>
          <w:color w:val="auto"/>
          <w:lang w:val="es-ES"/>
        </w:rPr>
      </w:pPr>
      <w:r>
        <w:rPr>
          <w:b/>
          <w:bCs/>
          <w:color w:val="auto"/>
          <w:lang w:val="es-ES"/>
        </w:rPr>
        <w:t xml:space="preserve">              Mampostería exterior</w:t>
      </w:r>
    </w:p>
    <w:p w:rsidR="00BC23EC" w:rsidRDefault="003F2291" w:rsidP="00F256DF">
      <w:pPr>
        <w:pStyle w:val="Textoindependiente22"/>
        <w:rPr>
          <w:b/>
          <w:bCs/>
          <w:color w:val="auto"/>
          <w:lang w:val="es-ES"/>
        </w:rPr>
      </w:pPr>
      <w:r>
        <w:rPr>
          <w:b/>
          <w:bCs/>
          <w:color w:val="auto"/>
          <w:lang w:val="es-ES"/>
        </w:rPr>
        <w:t>17.1.20 Membrana</w:t>
      </w:r>
      <w:r w:rsidR="00BC23EC" w:rsidRPr="00BC23EC">
        <w:rPr>
          <w:b/>
          <w:bCs/>
          <w:color w:val="auto"/>
          <w:lang w:val="es-ES"/>
        </w:rPr>
        <w:t xml:space="preserve"> </w:t>
      </w:r>
      <w:r w:rsidR="00D6518F" w:rsidRPr="00BC23EC">
        <w:rPr>
          <w:b/>
          <w:bCs/>
          <w:color w:val="auto"/>
          <w:lang w:val="es-ES"/>
        </w:rPr>
        <w:t>líquida,</w:t>
      </w:r>
      <w:r w:rsidR="00BC23EC" w:rsidRPr="00BC23EC">
        <w:rPr>
          <w:b/>
          <w:bCs/>
          <w:color w:val="auto"/>
          <w:lang w:val="es-ES"/>
        </w:rPr>
        <w:t xml:space="preserve"> incatech o superior calidad</w:t>
      </w:r>
    </w:p>
    <w:p w:rsidR="004D1783" w:rsidRPr="004D1783" w:rsidRDefault="004D1783" w:rsidP="004D1783">
      <w:pPr>
        <w:pStyle w:val="Sinespaciado"/>
        <w:rPr>
          <w:rFonts w:ascii="Arial" w:hAnsi="Arial" w:cs="Arial"/>
          <w:sz w:val="24"/>
          <w:szCs w:val="24"/>
        </w:rPr>
      </w:pPr>
      <w:r w:rsidRPr="004D1783">
        <w:rPr>
          <w:rFonts w:ascii="Arial" w:hAnsi="Arial" w:cs="Arial"/>
          <w:sz w:val="24"/>
          <w:szCs w:val="24"/>
        </w:rPr>
        <w:t>Sobre el revoque nuevo, previo a la pintura de terminación, se aplicará fijador de mejor o igual performance que el tipo “Fijador – sellador al agua (2 en 1)” de Inca.</w:t>
      </w:r>
    </w:p>
    <w:p w:rsidR="004D1783" w:rsidRPr="004D1783" w:rsidRDefault="00780BEA" w:rsidP="004D1783">
      <w:pPr>
        <w:pStyle w:val="Sinespaciado"/>
        <w:rPr>
          <w:rFonts w:ascii="Arial" w:hAnsi="Arial" w:cs="Arial"/>
          <w:sz w:val="24"/>
          <w:szCs w:val="24"/>
          <w:lang w:val="es-UY"/>
        </w:rPr>
      </w:pPr>
      <w:r w:rsidRPr="004D1783">
        <w:rPr>
          <w:rFonts w:ascii="Arial" w:hAnsi="Arial" w:cs="Arial"/>
          <w:sz w:val="24"/>
          <w:szCs w:val="24"/>
        </w:rPr>
        <w:t>Los revoq</w:t>
      </w:r>
      <w:r w:rsidR="007D476A">
        <w:rPr>
          <w:rFonts w:ascii="Arial" w:hAnsi="Arial" w:cs="Arial"/>
          <w:sz w:val="24"/>
          <w:szCs w:val="24"/>
        </w:rPr>
        <w:t>ues exteriores</w:t>
      </w:r>
      <w:r w:rsidRPr="004D1783">
        <w:rPr>
          <w:rFonts w:ascii="Arial" w:hAnsi="Arial" w:cs="Arial"/>
          <w:sz w:val="24"/>
          <w:szCs w:val="24"/>
        </w:rPr>
        <w:t xml:space="preserve"> se terminarán con pintura de igual o superior calidad y performance que tipo </w:t>
      </w:r>
      <w:r w:rsidR="00E26AA8" w:rsidRPr="004D1783">
        <w:rPr>
          <w:rFonts w:ascii="Arial" w:hAnsi="Arial" w:cs="Arial"/>
          <w:sz w:val="24"/>
          <w:szCs w:val="24"/>
          <w:lang w:val="es-UY"/>
        </w:rPr>
        <w:t>incafrent,</w:t>
      </w:r>
      <w:r w:rsidR="004D1783" w:rsidRPr="004D1783">
        <w:rPr>
          <w:rFonts w:ascii="Arial" w:hAnsi="Arial" w:cs="Arial"/>
          <w:sz w:val="24"/>
          <w:szCs w:val="24"/>
          <w:lang w:val="es-UY"/>
        </w:rPr>
        <w:t xml:space="preserve"> color Blanco Tul, página 286, 50BG72/006.</w:t>
      </w:r>
    </w:p>
    <w:p w:rsidR="00E26AA8" w:rsidRDefault="00E26AA8" w:rsidP="004D1783">
      <w:pPr>
        <w:pStyle w:val="Sinespaciado"/>
        <w:rPr>
          <w:rFonts w:ascii="Arial" w:hAnsi="Arial" w:cs="Arial"/>
          <w:sz w:val="24"/>
          <w:szCs w:val="24"/>
          <w:lang w:val="es-UY"/>
        </w:rPr>
      </w:pPr>
    </w:p>
    <w:p w:rsidR="009B0A2B" w:rsidRDefault="009B0A2B" w:rsidP="00F256DF">
      <w:pPr>
        <w:pStyle w:val="Textoindependiente22"/>
        <w:rPr>
          <w:b/>
          <w:bCs/>
          <w:color w:val="auto"/>
          <w:lang w:val="es-UY"/>
        </w:rPr>
      </w:pPr>
    </w:p>
    <w:p w:rsidR="00042057" w:rsidRDefault="00042057" w:rsidP="00F256DF">
      <w:pPr>
        <w:pStyle w:val="Textoindependiente22"/>
        <w:rPr>
          <w:b/>
          <w:bCs/>
          <w:color w:val="auto"/>
          <w:lang w:val="es-UY"/>
        </w:rPr>
      </w:pPr>
    </w:p>
    <w:p w:rsidR="00042057" w:rsidRDefault="00042057" w:rsidP="00F256DF">
      <w:pPr>
        <w:pStyle w:val="Textoindependiente22"/>
        <w:rPr>
          <w:b/>
          <w:bCs/>
          <w:color w:val="auto"/>
          <w:lang w:val="es-UY"/>
        </w:rPr>
      </w:pPr>
    </w:p>
    <w:p w:rsidR="00042057" w:rsidRDefault="00042057" w:rsidP="00F256DF">
      <w:pPr>
        <w:pStyle w:val="Textoindependiente22"/>
        <w:rPr>
          <w:b/>
          <w:bCs/>
          <w:color w:val="auto"/>
          <w:lang w:val="es-UY"/>
        </w:rPr>
      </w:pPr>
    </w:p>
    <w:p w:rsidR="00042057" w:rsidRPr="004D1783" w:rsidRDefault="00042057" w:rsidP="00F256DF">
      <w:pPr>
        <w:pStyle w:val="Textoindependiente22"/>
        <w:rPr>
          <w:b/>
          <w:bCs/>
          <w:color w:val="auto"/>
          <w:lang w:val="es-UY"/>
        </w:rPr>
      </w:pPr>
    </w:p>
    <w:p w:rsidR="004D1783" w:rsidRDefault="004D1783" w:rsidP="00F256DF">
      <w:pPr>
        <w:pStyle w:val="Textoindependiente22"/>
        <w:rPr>
          <w:b/>
          <w:bCs/>
          <w:color w:val="auto"/>
          <w:lang w:val="es-ES"/>
        </w:rPr>
      </w:pPr>
    </w:p>
    <w:p w:rsidR="00A63063" w:rsidRDefault="00A63063" w:rsidP="00A63063">
      <w:pPr>
        <w:pStyle w:val="Textoindependiente22"/>
        <w:rPr>
          <w:b/>
          <w:sz w:val="28"/>
          <w:szCs w:val="28"/>
          <w:u w:val="single"/>
        </w:rPr>
      </w:pPr>
      <w:r w:rsidRPr="0003232C">
        <w:rPr>
          <w:b/>
          <w:sz w:val="28"/>
          <w:szCs w:val="28"/>
          <w:u w:val="single"/>
        </w:rPr>
        <w:t>CAPITULO</w:t>
      </w:r>
      <w:r>
        <w:rPr>
          <w:b/>
          <w:sz w:val="28"/>
          <w:szCs w:val="28"/>
          <w:u w:val="single"/>
        </w:rPr>
        <w:t xml:space="preserve"> “G</w:t>
      </w:r>
      <w:r w:rsidRPr="0003232C">
        <w:rPr>
          <w:b/>
          <w:sz w:val="28"/>
          <w:szCs w:val="28"/>
          <w:u w:val="single"/>
        </w:rPr>
        <w:t xml:space="preserve">” -  </w:t>
      </w:r>
      <w:r>
        <w:rPr>
          <w:b/>
          <w:sz w:val="28"/>
          <w:szCs w:val="28"/>
          <w:u w:val="single"/>
        </w:rPr>
        <w:t>INSTALACIONES</w:t>
      </w:r>
    </w:p>
    <w:p w:rsidR="00BD7E2B" w:rsidRPr="003369C9" w:rsidRDefault="00BD7E2B" w:rsidP="00F256DF">
      <w:pPr>
        <w:pStyle w:val="Textoindependiente22"/>
        <w:rPr>
          <w:b/>
          <w:bCs/>
          <w:color w:val="auto"/>
          <w:lang w:val="es-UY"/>
        </w:rPr>
      </w:pPr>
    </w:p>
    <w:p w:rsidR="009B0A2B" w:rsidRDefault="009B0A2B" w:rsidP="009B0A2B">
      <w:pPr>
        <w:pStyle w:val="Textoindependiente22"/>
        <w:rPr>
          <w:b/>
          <w:bCs/>
          <w:color w:val="auto"/>
          <w:sz w:val="28"/>
          <w:szCs w:val="28"/>
          <w:u w:val="single"/>
          <w:lang w:val="es-ES"/>
        </w:rPr>
      </w:pPr>
      <w:r w:rsidRPr="00A63063">
        <w:rPr>
          <w:b/>
          <w:bCs/>
          <w:color w:val="auto"/>
          <w:sz w:val="28"/>
          <w:szCs w:val="28"/>
          <w:u w:val="single"/>
          <w:lang w:val="es-ES"/>
        </w:rPr>
        <w:t xml:space="preserve">21              Instalación </w:t>
      </w:r>
      <w:r>
        <w:rPr>
          <w:b/>
          <w:bCs/>
          <w:color w:val="auto"/>
          <w:sz w:val="28"/>
          <w:szCs w:val="28"/>
          <w:u w:val="single"/>
          <w:lang w:val="es-ES"/>
        </w:rPr>
        <w:t>sanitaria</w:t>
      </w:r>
    </w:p>
    <w:p w:rsidR="009B0A2B" w:rsidRDefault="009B0A2B" w:rsidP="009B0A2B">
      <w:pPr>
        <w:pStyle w:val="Textoindependiente22"/>
        <w:rPr>
          <w:b/>
          <w:bCs/>
          <w:color w:val="auto"/>
          <w:sz w:val="28"/>
          <w:szCs w:val="28"/>
          <w:u w:val="single"/>
          <w:lang w:val="es-ES"/>
        </w:rPr>
      </w:pPr>
    </w:p>
    <w:p w:rsidR="00457768" w:rsidRPr="007D72CC" w:rsidRDefault="00457768" w:rsidP="00457768">
      <w:pPr>
        <w:pStyle w:val="Textoindependiente22"/>
        <w:rPr>
          <w:lang w:val="es-UY"/>
        </w:rPr>
      </w:pP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Se deberá hacer a nuevo la instalación sanitaria del baño de maestros. Tanto abastecimiento</w:t>
      </w:r>
      <w:r w:rsidR="00C34C1E">
        <w:rPr>
          <w:rFonts w:ascii="Arial" w:hAnsi="Arial" w:cs="Arial"/>
          <w:sz w:val="24"/>
          <w:szCs w:val="24"/>
          <w:lang w:val="es-UY"/>
        </w:rPr>
        <w:t xml:space="preserve"> como desagüe y ventilaciones.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Se realizará a nuevo la cámara de inspección que recibe la instalación del baño.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La instalación sanitaria de abastecimiento y desagüe, será según indicado en</w:t>
      </w:r>
    </w:p>
    <w:p w:rsidR="00C34C1E" w:rsidRDefault="00C34C1E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>
        <w:rPr>
          <w:rFonts w:ascii="Arial" w:hAnsi="Arial" w:cs="Arial"/>
          <w:sz w:val="24"/>
          <w:szCs w:val="24"/>
          <w:lang w:val="es-UY"/>
        </w:rPr>
        <w:t>Lámina.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 xml:space="preserve">Llave de paso </w:t>
      </w:r>
      <w:r w:rsidR="007E5469" w:rsidRPr="004622AD">
        <w:rPr>
          <w:rFonts w:ascii="Arial" w:hAnsi="Arial" w:cs="Arial"/>
          <w:sz w:val="24"/>
          <w:szCs w:val="24"/>
          <w:lang w:val="es-UY"/>
        </w:rPr>
        <w:t>general</w:t>
      </w:r>
      <w:r w:rsidRPr="004622AD">
        <w:rPr>
          <w:rFonts w:ascii="Arial" w:hAnsi="Arial" w:cs="Arial"/>
          <w:sz w:val="24"/>
          <w:szCs w:val="24"/>
          <w:lang w:val="es-UY"/>
        </w:rPr>
        <w:t xml:space="preserve"> a la entrada y en la conexión con la cisterna, (se podrá cotizar colilla con llave de </w:t>
      </w:r>
      <w:r w:rsidR="007E5469" w:rsidRPr="004622AD">
        <w:rPr>
          <w:rFonts w:ascii="Arial" w:hAnsi="Arial" w:cs="Arial"/>
          <w:sz w:val="24"/>
          <w:szCs w:val="24"/>
          <w:lang w:val="es-UY"/>
        </w:rPr>
        <w:t>paso</w:t>
      </w:r>
      <w:r w:rsidRPr="004622AD">
        <w:rPr>
          <w:rFonts w:ascii="Arial" w:hAnsi="Arial" w:cs="Arial"/>
          <w:sz w:val="24"/>
          <w:szCs w:val="24"/>
          <w:lang w:val="es-UY"/>
        </w:rPr>
        <w:t xml:space="preserve">), en </w:t>
      </w:r>
      <w:r w:rsidR="00C34C1E">
        <w:rPr>
          <w:rFonts w:ascii="Arial" w:hAnsi="Arial" w:cs="Arial"/>
          <w:sz w:val="24"/>
          <w:szCs w:val="24"/>
          <w:lang w:val="es-UY"/>
        </w:rPr>
        <w:t>el</w:t>
      </w:r>
      <w:r w:rsidRPr="004622AD">
        <w:rPr>
          <w:rFonts w:ascii="Arial" w:hAnsi="Arial" w:cs="Arial"/>
          <w:sz w:val="24"/>
          <w:szCs w:val="24"/>
          <w:lang w:val="es-UY"/>
        </w:rPr>
        <w:t xml:space="preserve"> </w:t>
      </w:r>
      <w:r w:rsidR="00A81C34" w:rsidRPr="004622AD">
        <w:rPr>
          <w:rFonts w:ascii="Arial" w:hAnsi="Arial" w:cs="Arial"/>
          <w:sz w:val="24"/>
          <w:szCs w:val="24"/>
          <w:lang w:val="es-UY"/>
        </w:rPr>
        <w:t>calefón</w:t>
      </w:r>
      <w:r w:rsidRPr="004622AD">
        <w:rPr>
          <w:rFonts w:ascii="Arial" w:hAnsi="Arial" w:cs="Arial"/>
          <w:sz w:val="24"/>
          <w:szCs w:val="24"/>
          <w:lang w:val="es-UY"/>
        </w:rPr>
        <w:t xml:space="preserve"> en la entrada del agua fría también llevará una llave de paso esférica mini, los desagües y ventilaciones serán en PVC de pared gruesa</w:t>
      </w:r>
      <w:r w:rsidR="00761BFC">
        <w:rPr>
          <w:rFonts w:ascii="Arial" w:hAnsi="Arial" w:cs="Arial"/>
          <w:sz w:val="24"/>
          <w:szCs w:val="24"/>
          <w:lang w:val="es-UY"/>
        </w:rPr>
        <w:t xml:space="preserve"> (3.0)</w:t>
      </w:r>
      <w:r w:rsidRPr="004622AD">
        <w:rPr>
          <w:rFonts w:ascii="Arial" w:hAnsi="Arial" w:cs="Arial"/>
          <w:sz w:val="24"/>
          <w:szCs w:val="24"/>
          <w:lang w:val="es-UY"/>
        </w:rPr>
        <w:t>, o PPL JE.</w:t>
      </w:r>
    </w:p>
    <w:p w:rsidR="007E5469" w:rsidRPr="004622AD" w:rsidRDefault="007E5469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</w:p>
    <w:p w:rsidR="00457768" w:rsidRPr="004622AD" w:rsidRDefault="007E5469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La nueva pileta de patio deberá</w:t>
      </w:r>
      <w:r w:rsidR="00457768" w:rsidRPr="004622AD">
        <w:rPr>
          <w:rFonts w:ascii="Arial" w:hAnsi="Arial" w:cs="Arial"/>
          <w:sz w:val="24"/>
          <w:szCs w:val="24"/>
          <w:lang w:val="es-UY"/>
        </w:rPr>
        <w:t xml:space="preserve"> llevar rejilla de piso en </w:t>
      </w:r>
      <w:r w:rsidRPr="004622AD">
        <w:rPr>
          <w:rFonts w:ascii="Arial" w:hAnsi="Arial" w:cs="Arial"/>
          <w:sz w:val="24"/>
          <w:szCs w:val="24"/>
          <w:lang w:val="es-UY"/>
        </w:rPr>
        <w:t>acero inoxidable</w:t>
      </w:r>
      <w:r w:rsidR="00761BFC">
        <w:rPr>
          <w:rFonts w:ascii="Arial" w:hAnsi="Arial" w:cs="Arial"/>
          <w:sz w:val="24"/>
          <w:szCs w:val="24"/>
          <w:lang w:val="es-UY"/>
        </w:rPr>
        <w:t xml:space="preserve"> o bronce cromado (10x10)</w:t>
      </w:r>
      <w:r w:rsidR="00457768" w:rsidRPr="004622AD">
        <w:rPr>
          <w:rFonts w:ascii="Arial" w:hAnsi="Arial" w:cs="Arial"/>
          <w:sz w:val="24"/>
          <w:szCs w:val="24"/>
          <w:lang w:val="es-UY"/>
        </w:rPr>
        <w:t>, no se</w:t>
      </w:r>
      <w:r w:rsidR="00761BFC">
        <w:rPr>
          <w:rFonts w:ascii="Arial" w:hAnsi="Arial" w:cs="Arial"/>
          <w:sz w:val="24"/>
          <w:szCs w:val="24"/>
          <w:lang w:val="es-UY"/>
        </w:rPr>
        <w:t xml:space="preserve"> </w:t>
      </w:r>
      <w:r w:rsidR="00457768" w:rsidRPr="004622AD">
        <w:rPr>
          <w:rFonts w:ascii="Arial" w:hAnsi="Arial" w:cs="Arial"/>
          <w:sz w:val="24"/>
          <w:szCs w:val="24"/>
          <w:lang w:val="es-UY"/>
        </w:rPr>
        <w:t>aceptará tapa de PVC.</w:t>
      </w:r>
    </w:p>
    <w:p w:rsidR="00457768" w:rsidRPr="007D72CC" w:rsidRDefault="007E5469" w:rsidP="00457768">
      <w:pPr>
        <w:pStyle w:val="Textoindependiente22"/>
        <w:rPr>
          <w:lang w:val="es-UY"/>
        </w:rPr>
      </w:pPr>
      <w:r>
        <w:rPr>
          <w:lang w:val="es-UY"/>
        </w:rPr>
        <w:t>El sifón del lavatorio, será rígido,</w:t>
      </w:r>
      <w:r w:rsidR="00457768" w:rsidRPr="007D72CC">
        <w:rPr>
          <w:lang w:val="es-UY"/>
        </w:rPr>
        <w:t xml:space="preserve"> de botella de </w:t>
      </w:r>
      <w:r>
        <w:rPr>
          <w:lang w:val="es-UY"/>
        </w:rPr>
        <w:t>acero inoxidable, de primera calidad.</w:t>
      </w:r>
      <w:r w:rsidR="00457768" w:rsidRPr="007D72CC">
        <w:rPr>
          <w:lang w:val="es-UY"/>
        </w:rPr>
        <w:t xml:space="preserve">  </w:t>
      </w:r>
    </w:p>
    <w:p w:rsidR="00457768" w:rsidRPr="007D72CC" w:rsidRDefault="00457768" w:rsidP="00457768">
      <w:pPr>
        <w:pStyle w:val="Textoindependiente22"/>
        <w:rPr>
          <w:lang w:val="es-UY"/>
        </w:rPr>
      </w:pP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sz w:val="24"/>
          <w:szCs w:val="24"/>
          <w:u w:val="single"/>
          <w:lang w:val="es-UY"/>
        </w:rPr>
      </w:pPr>
      <w:r w:rsidRPr="004622AD">
        <w:rPr>
          <w:rFonts w:ascii="Arial" w:hAnsi="Arial" w:cs="Arial"/>
          <w:b/>
          <w:bCs/>
          <w:sz w:val="24"/>
          <w:szCs w:val="24"/>
          <w:u w:val="single"/>
          <w:lang w:val="es-UY"/>
        </w:rPr>
        <w:t>Cañería de polipropileno termofusión</w:t>
      </w:r>
    </w:p>
    <w:p w:rsidR="007035F8" w:rsidRPr="00A81C34" w:rsidRDefault="00457768" w:rsidP="00F82FC0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A81C34">
        <w:rPr>
          <w:rFonts w:ascii="Arial" w:hAnsi="Arial" w:cs="Arial"/>
          <w:sz w:val="24"/>
          <w:szCs w:val="24"/>
          <w:lang w:val="es-UY"/>
        </w:rPr>
        <w:t>Las tuberías serán de polipropileno con uniones soldadas por termofusión tipo Aquasystem",</w:t>
      </w:r>
      <w:r w:rsidR="00F82FC0" w:rsidRPr="00A81C34">
        <w:rPr>
          <w:rFonts w:ascii="Arial" w:hAnsi="Arial" w:cs="Arial"/>
          <w:sz w:val="24"/>
          <w:szCs w:val="24"/>
          <w:lang w:val="es-UY"/>
        </w:rPr>
        <w:t xml:space="preserve"> </w:t>
      </w:r>
      <w:r w:rsidR="003F2291" w:rsidRPr="00A81C34">
        <w:rPr>
          <w:rFonts w:ascii="Arial" w:hAnsi="Arial" w:cs="Arial"/>
          <w:sz w:val="24"/>
          <w:szCs w:val="24"/>
          <w:lang w:val="es-UY"/>
        </w:rPr>
        <w:t>o</w:t>
      </w:r>
      <w:r w:rsidRPr="00A81C34">
        <w:rPr>
          <w:rFonts w:ascii="Arial" w:hAnsi="Arial" w:cs="Arial"/>
          <w:sz w:val="24"/>
          <w:szCs w:val="24"/>
          <w:lang w:val="es-UY"/>
        </w:rPr>
        <w:t xml:space="preserve"> "Eco-Agua", "Coprax", azul Fusión u otro similar según Norma UNIT No. 799/90 y 879/91, aprobado por la Supervisión de Obras, aunque en todos los casos se deberán usar materiales de la misma marca).  </w:t>
      </w:r>
      <w:r w:rsidR="00F82FC0" w:rsidRPr="00A81C34">
        <w:rPr>
          <w:rFonts w:ascii="Arial" w:hAnsi="Arial" w:cs="Arial"/>
          <w:sz w:val="24"/>
          <w:szCs w:val="24"/>
          <w:lang w:val="es-UY"/>
        </w:rPr>
        <w:t>Cañerías</w:t>
      </w:r>
      <w:r w:rsidR="007035F8" w:rsidRPr="00A81C34">
        <w:rPr>
          <w:rFonts w:ascii="Arial" w:hAnsi="Arial" w:cs="Arial"/>
          <w:sz w:val="24"/>
          <w:szCs w:val="24"/>
          <w:lang w:val="es-UY"/>
        </w:rPr>
        <w:t xml:space="preserve"> en locales </w:t>
      </w:r>
      <w:r w:rsidR="00F82FC0" w:rsidRPr="00A81C34">
        <w:rPr>
          <w:rFonts w:ascii="Arial" w:hAnsi="Arial" w:cs="Arial"/>
          <w:sz w:val="24"/>
          <w:szCs w:val="24"/>
          <w:lang w:val="es-UY"/>
        </w:rPr>
        <w:t>interior</w:t>
      </w:r>
      <w:r w:rsidR="007035F8" w:rsidRPr="00A81C34">
        <w:rPr>
          <w:rFonts w:ascii="Arial" w:hAnsi="Arial" w:cs="Arial"/>
          <w:sz w:val="24"/>
          <w:szCs w:val="24"/>
          <w:lang w:val="es-UY"/>
        </w:rPr>
        <w:t>es</w:t>
      </w:r>
      <w:r w:rsidR="00F374FC" w:rsidRPr="00A81C34">
        <w:rPr>
          <w:rFonts w:ascii="Arial" w:hAnsi="Arial" w:cs="Arial"/>
          <w:sz w:val="24"/>
          <w:szCs w:val="24"/>
          <w:lang w:val="es-UY"/>
        </w:rPr>
        <w:t>: Todas serán</w:t>
      </w:r>
      <w:r w:rsidR="007035F8" w:rsidRPr="00A81C34">
        <w:rPr>
          <w:rFonts w:ascii="Arial" w:hAnsi="Arial" w:cs="Arial"/>
          <w:sz w:val="24"/>
          <w:szCs w:val="24"/>
          <w:lang w:val="es-UY"/>
        </w:rPr>
        <w:t xml:space="preserve"> 25mm de diámetro</w:t>
      </w:r>
      <w:r w:rsidR="00F374FC" w:rsidRPr="00A81C34">
        <w:rPr>
          <w:rFonts w:ascii="Arial" w:hAnsi="Arial" w:cs="Arial"/>
          <w:sz w:val="24"/>
          <w:szCs w:val="24"/>
          <w:lang w:val="es-UY"/>
        </w:rPr>
        <w:t xml:space="preserve"> con terminal metálico Macho ½”</w:t>
      </w:r>
      <w:r w:rsidR="007035F8" w:rsidRPr="00A81C34">
        <w:rPr>
          <w:rFonts w:ascii="Arial" w:hAnsi="Arial" w:cs="Arial"/>
          <w:sz w:val="24"/>
          <w:szCs w:val="24"/>
          <w:lang w:val="es-UY"/>
        </w:rPr>
        <w:t>, a</w:t>
      </w:r>
      <w:r w:rsidRPr="00A81C34">
        <w:rPr>
          <w:rFonts w:ascii="Arial" w:hAnsi="Arial" w:cs="Arial"/>
          <w:sz w:val="24"/>
          <w:szCs w:val="24"/>
          <w:lang w:val="es-UY"/>
        </w:rPr>
        <w:t xml:space="preserve">gua Fría PN 20 y agua Caliente PN 25. </w:t>
      </w:r>
    </w:p>
    <w:p w:rsidR="00F82FC0" w:rsidRPr="00A81C34" w:rsidRDefault="00B5612F" w:rsidP="00F82FC0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A81C34">
        <w:rPr>
          <w:rFonts w:ascii="Arial" w:hAnsi="Arial" w:cs="Arial"/>
          <w:sz w:val="24"/>
          <w:szCs w:val="24"/>
          <w:lang w:val="es-UY"/>
        </w:rPr>
        <w:t xml:space="preserve">Cañerías exteriores </w:t>
      </w:r>
      <w:r w:rsidR="00F82FC0" w:rsidRPr="00A81C34">
        <w:rPr>
          <w:rFonts w:ascii="Arial" w:hAnsi="Arial" w:cs="Arial"/>
          <w:sz w:val="24"/>
          <w:szCs w:val="24"/>
          <w:lang w:val="es-UY"/>
        </w:rPr>
        <w:t>serán PN 20 y PN 12</w:t>
      </w:r>
      <w:r w:rsidR="007035F8" w:rsidRPr="00A81C34">
        <w:rPr>
          <w:rFonts w:ascii="Arial" w:hAnsi="Arial" w:cs="Arial"/>
          <w:sz w:val="24"/>
          <w:szCs w:val="24"/>
          <w:lang w:val="es-UY"/>
        </w:rPr>
        <w:t xml:space="preserve"> según se indica en Lámina</w:t>
      </w:r>
      <w:r w:rsidR="00F82FC0" w:rsidRPr="00A81C34">
        <w:rPr>
          <w:rFonts w:ascii="Arial" w:hAnsi="Arial" w:cs="Arial"/>
          <w:sz w:val="24"/>
          <w:szCs w:val="24"/>
          <w:lang w:val="es-UY"/>
        </w:rPr>
        <w:t>.</w:t>
      </w:r>
    </w:p>
    <w:p w:rsidR="00B5612F" w:rsidRPr="00A81C34" w:rsidRDefault="00B5612F" w:rsidP="00F82FC0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</w:p>
    <w:p w:rsidR="00457768" w:rsidRPr="00A81C34" w:rsidRDefault="00457768" w:rsidP="00457768">
      <w:pPr>
        <w:pStyle w:val="Textoindependiente22"/>
        <w:rPr>
          <w:lang w:val="es-UY"/>
        </w:rPr>
      </w:pPr>
      <w:r w:rsidRPr="00A81C34">
        <w:rPr>
          <w:lang w:val="es-UY"/>
        </w:rPr>
        <w:lastRenderedPageBreak/>
        <w:t>Los accesorios serán del mismo material y marca, y con insertos metálicos en los puntos de conexión de griferías o</w:t>
      </w:r>
      <w:r w:rsidR="007035F8" w:rsidRPr="00A81C34">
        <w:rPr>
          <w:lang w:val="es-UY"/>
        </w:rPr>
        <w:t xml:space="preserve"> colillas. Las uniones de termo</w:t>
      </w:r>
      <w:r w:rsidRPr="00A81C34">
        <w:rPr>
          <w:lang w:val="es-UY"/>
        </w:rPr>
        <w:t>fusión deberán ser ejecutadas con las herramientas específicas según catálogos del fabricante y por la Supervisión de Obras. Estas cañerías irán empotradas.</w:t>
      </w:r>
    </w:p>
    <w:p w:rsidR="00457768" w:rsidRPr="00A81C34" w:rsidRDefault="00457768" w:rsidP="00457768">
      <w:pPr>
        <w:pStyle w:val="Textoindependiente22"/>
        <w:rPr>
          <w:lang w:val="es-UY"/>
        </w:rPr>
      </w:pPr>
      <w:r w:rsidRPr="00A81C34">
        <w:rPr>
          <w:lang w:val="es-UY"/>
        </w:rPr>
        <w:t>Las cañerías que sean subterráneas se asentará</w:t>
      </w:r>
      <w:r w:rsidR="00F82FC0" w:rsidRPr="00A81C34">
        <w:rPr>
          <w:lang w:val="es-UY"/>
        </w:rPr>
        <w:t>n y protege</w:t>
      </w:r>
      <w:r w:rsidR="00B5612F" w:rsidRPr="00A81C34">
        <w:rPr>
          <w:lang w:val="es-UY"/>
        </w:rPr>
        <w:t xml:space="preserve">rán con arena gruesa compactada, </w:t>
      </w:r>
      <w:r w:rsidR="00F82FC0" w:rsidRPr="00A81C34">
        <w:rPr>
          <w:lang w:val="es-UY"/>
        </w:rPr>
        <w:t>sobre ésta arena se colocará una cinta amarilla tipo PARE y</w:t>
      </w:r>
      <w:r w:rsidR="00B5612F" w:rsidRPr="00A81C34">
        <w:rPr>
          <w:lang w:val="es-UY"/>
        </w:rPr>
        <w:t xml:space="preserve"> sobre ésta se terminará de tapar </w:t>
      </w:r>
      <w:r w:rsidR="00F82FC0" w:rsidRPr="00A81C34">
        <w:rPr>
          <w:lang w:val="es-UY"/>
        </w:rPr>
        <w:t>con tierra vegetal.</w:t>
      </w:r>
    </w:p>
    <w:p w:rsidR="00F82FC0" w:rsidRPr="00A81C34" w:rsidRDefault="00F82FC0" w:rsidP="00457768">
      <w:pPr>
        <w:pStyle w:val="Textoindependiente22"/>
        <w:rPr>
          <w:lang w:val="es-UY"/>
        </w:rPr>
      </w:pPr>
      <w:r w:rsidRPr="00A81C34">
        <w:rPr>
          <w:lang w:val="es-UY"/>
        </w:rPr>
        <w:t>En los contra</w:t>
      </w:r>
      <w:r w:rsidR="00B5612F" w:rsidRPr="00A81C34">
        <w:rPr>
          <w:lang w:val="es-UY"/>
        </w:rPr>
        <w:t xml:space="preserve"> </w:t>
      </w:r>
      <w:r w:rsidRPr="00A81C34">
        <w:rPr>
          <w:lang w:val="es-UY"/>
        </w:rPr>
        <w:t>pisos también se pondrá esta cinta al ta</w:t>
      </w:r>
      <w:r w:rsidR="002A12A3" w:rsidRPr="00A81C34">
        <w:rPr>
          <w:lang w:val="es-UY"/>
        </w:rPr>
        <w:t>p</w:t>
      </w:r>
      <w:r w:rsidRPr="00A81C34">
        <w:rPr>
          <w:lang w:val="es-UY"/>
        </w:rPr>
        <w:t>ar la cañería.</w:t>
      </w:r>
    </w:p>
    <w:p w:rsidR="0029694E" w:rsidRDefault="0029694E" w:rsidP="002A12A3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lang w:val="es-UY"/>
        </w:rPr>
      </w:pPr>
    </w:p>
    <w:p w:rsidR="00F17341" w:rsidRDefault="00F17341" w:rsidP="002A12A3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lang w:val="es-UY"/>
        </w:rPr>
      </w:pPr>
    </w:p>
    <w:p w:rsidR="0029694E" w:rsidRDefault="0029694E" w:rsidP="002A12A3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lang w:val="es-UY"/>
        </w:rPr>
      </w:pPr>
    </w:p>
    <w:p w:rsidR="0029694E" w:rsidRDefault="0029694E" w:rsidP="002A12A3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lang w:val="es-UY"/>
        </w:rPr>
      </w:pPr>
    </w:p>
    <w:p w:rsidR="002A12A3" w:rsidRDefault="002A12A3" w:rsidP="002A12A3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i/>
          <w:iCs/>
          <w:lang w:val="es-UY"/>
        </w:rPr>
      </w:pPr>
      <w:r>
        <w:rPr>
          <w:rFonts w:ascii="Arial" w:hAnsi="Arial" w:cs="Arial"/>
          <w:i/>
          <w:iCs/>
          <w:lang w:val="es-UY"/>
        </w:rPr>
        <w:t>NO SE SUSTIUIRÁN LAS CAÑERÍAS INTERNAS DE ABASTECIMIENTO DENTRO</w:t>
      </w:r>
    </w:p>
    <w:p w:rsidR="002A12A3" w:rsidRDefault="002A12A3" w:rsidP="002A12A3">
      <w:pPr>
        <w:pStyle w:val="Textoindependiente22"/>
        <w:rPr>
          <w:i/>
          <w:iCs/>
          <w:lang w:val="es-UY"/>
        </w:rPr>
      </w:pPr>
      <w:r>
        <w:rPr>
          <w:i/>
          <w:iCs/>
          <w:lang w:val="es-UY"/>
        </w:rPr>
        <w:t>DEL LOCAL</w:t>
      </w:r>
      <w:r w:rsidR="00B93738">
        <w:rPr>
          <w:i/>
          <w:iCs/>
          <w:lang w:val="es-UY"/>
        </w:rPr>
        <w:t xml:space="preserve"> de niños</w:t>
      </w:r>
      <w:r>
        <w:rPr>
          <w:i/>
          <w:iCs/>
          <w:lang w:val="es-UY"/>
        </w:rPr>
        <w:t xml:space="preserve">, </w:t>
      </w:r>
      <w:r w:rsidR="00B93738">
        <w:rPr>
          <w:i/>
          <w:iCs/>
          <w:lang w:val="es-UY"/>
        </w:rPr>
        <w:t xml:space="preserve">Si en </w:t>
      </w:r>
      <w:r>
        <w:rPr>
          <w:i/>
          <w:iCs/>
          <w:lang w:val="es-UY"/>
        </w:rPr>
        <w:t>COCINA y BAÑO DE DOCENTE</w:t>
      </w:r>
    </w:p>
    <w:p w:rsidR="00CE7CE9" w:rsidRDefault="00CE7CE9" w:rsidP="002A12A3">
      <w:pPr>
        <w:pStyle w:val="Textoindependiente22"/>
        <w:rPr>
          <w:i/>
          <w:iCs/>
          <w:lang w:val="es-UY"/>
        </w:rPr>
      </w:pPr>
    </w:p>
    <w:p w:rsidR="00CE7CE9" w:rsidRDefault="00CE7CE9" w:rsidP="002A12A3">
      <w:pPr>
        <w:pStyle w:val="Textoindependiente22"/>
        <w:rPr>
          <w:lang w:val="es-UY"/>
        </w:rPr>
      </w:pPr>
    </w:p>
    <w:p w:rsidR="00457768" w:rsidRPr="004622AD" w:rsidRDefault="00457768" w:rsidP="00457768">
      <w:pPr>
        <w:pStyle w:val="Textoindependiente22"/>
        <w:rPr>
          <w:lang w:val="es-UY"/>
        </w:rPr>
      </w:pPr>
    </w:p>
    <w:p w:rsidR="00457768" w:rsidRPr="004622AD" w:rsidRDefault="00F82FC0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>
        <w:rPr>
          <w:rFonts w:ascii="Arial" w:hAnsi="Arial" w:cs="Arial"/>
          <w:sz w:val="24"/>
          <w:szCs w:val="24"/>
          <w:lang w:val="es-UY"/>
        </w:rPr>
        <w:t>Los caños de PVC</w:t>
      </w:r>
      <w:r w:rsidR="00457768" w:rsidRPr="004622AD">
        <w:rPr>
          <w:rFonts w:ascii="Arial" w:hAnsi="Arial" w:cs="Arial"/>
          <w:sz w:val="24"/>
          <w:szCs w:val="24"/>
          <w:lang w:val="es-UY"/>
        </w:rPr>
        <w:t xml:space="preserve"> de desagüe serán en pared gruesa</w:t>
      </w:r>
      <w:r w:rsidR="007817F1">
        <w:rPr>
          <w:rFonts w:ascii="Arial" w:hAnsi="Arial" w:cs="Arial"/>
          <w:sz w:val="24"/>
          <w:szCs w:val="24"/>
          <w:lang w:val="es-UY"/>
        </w:rPr>
        <w:t xml:space="preserve"> (3.</w:t>
      </w:r>
      <w:r>
        <w:rPr>
          <w:rFonts w:ascii="Arial" w:hAnsi="Arial" w:cs="Arial"/>
          <w:sz w:val="24"/>
          <w:szCs w:val="24"/>
          <w:lang w:val="es-UY"/>
        </w:rPr>
        <w:t xml:space="preserve">0 </w:t>
      </w:r>
      <w:r w:rsidR="007817F1">
        <w:rPr>
          <w:rFonts w:ascii="Arial" w:hAnsi="Arial" w:cs="Arial"/>
          <w:sz w:val="24"/>
          <w:szCs w:val="24"/>
          <w:lang w:val="es-UY"/>
        </w:rPr>
        <w:t>según norma UNIT)</w:t>
      </w:r>
      <w:r w:rsidR="00457768" w:rsidRPr="004622AD">
        <w:rPr>
          <w:rFonts w:ascii="Arial" w:hAnsi="Arial" w:cs="Arial"/>
          <w:sz w:val="24"/>
          <w:szCs w:val="24"/>
          <w:lang w:val="es-UY"/>
        </w:rPr>
        <w:t>.</w:t>
      </w:r>
    </w:p>
    <w:p w:rsidR="00457768" w:rsidRPr="004622AD" w:rsidRDefault="003E081D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La cámara de inspección contará</w:t>
      </w:r>
      <w:r w:rsidR="00457768" w:rsidRPr="004622AD">
        <w:rPr>
          <w:rFonts w:ascii="Arial" w:hAnsi="Arial" w:cs="Arial"/>
          <w:sz w:val="24"/>
          <w:szCs w:val="24"/>
          <w:lang w:val="es-UY"/>
        </w:rPr>
        <w:t xml:space="preserve"> con tapas de registro de hormigón vibrado de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 xml:space="preserve">primera calidad y bulónes de bronce </w:t>
      </w:r>
      <w:r w:rsidR="00F3383A">
        <w:rPr>
          <w:rFonts w:ascii="Arial" w:hAnsi="Arial" w:cs="Arial"/>
          <w:sz w:val="24"/>
          <w:szCs w:val="24"/>
          <w:lang w:val="es-UY"/>
        </w:rPr>
        <w:t xml:space="preserve">o Manija Galvanizada de 6mm </w:t>
      </w:r>
      <w:r w:rsidRPr="004622AD">
        <w:rPr>
          <w:rFonts w:ascii="Arial" w:hAnsi="Arial" w:cs="Arial"/>
          <w:sz w:val="24"/>
          <w:szCs w:val="24"/>
          <w:lang w:val="es-UY"/>
        </w:rPr>
        <w:t>para su apertura, contratapas de hormigón vibrado las que deberán ir debidamente selladas, esta contratapa se le pondrá un bulón de bronce.</w:t>
      </w:r>
    </w:p>
    <w:p w:rsidR="00457768" w:rsidRPr="004622AD" w:rsidRDefault="003E081D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Cámaras</w:t>
      </w:r>
      <w:r w:rsidR="00457768" w:rsidRPr="004622AD">
        <w:rPr>
          <w:rFonts w:ascii="Arial" w:hAnsi="Arial" w:cs="Arial"/>
          <w:sz w:val="24"/>
          <w:szCs w:val="24"/>
          <w:lang w:val="es-UY"/>
        </w:rPr>
        <w:t xml:space="preserve"> de </w:t>
      </w:r>
      <w:r w:rsidRPr="004622AD">
        <w:rPr>
          <w:rFonts w:ascii="Arial" w:hAnsi="Arial" w:cs="Arial"/>
          <w:sz w:val="24"/>
          <w:szCs w:val="24"/>
          <w:lang w:val="es-UY"/>
        </w:rPr>
        <w:t>Inspección</w:t>
      </w:r>
      <w:r w:rsidR="00457768" w:rsidRPr="004622AD">
        <w:rPr>
          <w:rFonts w:ascii="Arial" w:hAnsi="Arial" w:cs="Arial"/>
          <w:sz w:val="24"/>
          <w:szCs w:val="24"/>
          <w:lang w:val="es-UY"/>
        </w:rPr>
        <w:t>: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 xml:space="preserve">Se construirán todo según </w:t>
      </w:r>
      <w:r w:rsidR="003E081D" w:rsidRPr="004622AD">
        <w:rPr>
          <w:rFonts w:ascii="Arial" w:hAnsi="Arial" w:cs="Arial"/>
          <w:sz w:val="24"/>
          <w:szCs w:val="24"/>
          <w:lang w:val="es-UY"/>
        </w:rPr>
        <w:t>normativa, sobre</w:t>
      </w:r>
      <w:r w:rsidRPr="004622AD">
        <w:rPr>
          <w:rFonts w:ascii="Arial" w:hAnsi="Arial" w:cs="Arial"/>
          <w:sz w:val="24"/>
          <w:szCs w:val="24"/>
          <w:lang w:val="es-UY"/>
        </w:rPr>
        <w:t xml:space="preserve"> la base de hormigón tipo II de m 0,10 de espesor mínimo y con una</w:t>
      </w:r>
      <w:r w:rsidR="003E081D" w:rsidRPr="004622AD">
        <w:rPr>
          <w:rFonts w:ascii="Arial" w:hAnsi="Arial" w:cs="Arial"/>
          <w:sz w:val="24"/>
          <w:szCs w:val="24"/>
          <w:lang w:val="es-UY"/>
        </w:rPr>
        <w:t xml:space="preserve"> </w:t>
      </w:r>
      <w:r w:rsidRPr="004622AD">
        <w:rPr>
          <w:rFonts w:ascii="Arial" w:hAnsi="Arial" w:cs="Arial"/>
          <w:sz w:val="24"/>
          <w:szCs w:val="24"/>
          <w:lang w:val="es-UY"/>
        </w:rPr>
        <w:t>zarpa de m 0,10 sobre el parámetro exterior de las paredes.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Las paredes se harán con ladrillo de prensa de la mejor calidad tomados con arena y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portland 4 x 1, revocándose interior y exteriormente con arena terciada y portland 2 x 1 y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un espesor de m 0,008 cómo mínimo. Se lustrarán luego con un enlucido de portland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puro.</w:t>
      </w:r>
    </w:p>
    <w:p w:rsidR="00457768" w:rsidRPr="004622AD" w:rsidRDefault="003E081D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Los fondos de la cámara de inspección estarán</w:t>
      </w:r>
      <w:r w:rsidR="00457768" w:rsidRPr="004622AD">
        <w:rPr>
          <w:rFonts w:ascii="Arial" w:hAnsi="Arial" w:cs="Arial"/>
          <w:sz w:val="24"/>
          <w:szCs w:val="24"/>
          <w:lang w:val="es-UY"/>
        </w:rPr>
        <w:t xml:space="preserve"> formados por canaletas o medias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cañas (con caños de hormigón), y cojinetes, todos estos elementos se deberán disponer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de modo de facilitar el escurrimiento de las materias sólidas y líquidas. Las cámaras de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inspección, bocas de desagüe, piletas de patio, etc., se terminarán en la superficie de los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pisos con tapa terminada con el revestimiento del mismo. Llevarán tapas de bronce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 xml:space="preserve">pulido con bisagras y tornillos las bocas de desagüe y las piletas de patio. </w:t>
      </w:r>
      <w:r w:rsidR="003E081D" w:rsidRPr="004622AD">
        <w:rPr>
          <w:rFonts w:ascii="Arial" w:hAnsi="Arial" w:cs="Arial"/>
          <w:sz w:val="24"/>
          <w:szCs w:val="24"/>
          <w:lang w:val="es-UY"/>
        </w:rPr>
        <w:t>Además,</w:t>
      </w:r>
      <w:r w:rsidRPr="004622AD">
        <w:rPr>
          <w:rFonts w:ascii="Arial" w:hAnsi="Arial" w:cs="Arial"/>
          <w:sz w:val="24"/>
          <w:szCs w:val="24"/>
          <w:lang w:val="es-UY"/>
        </w:rPr>
        <w:t xml:space="preserve"> las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cámaras de inspección deberán llevar contratapa de cemento, la que se adherirá con</w:t>
      </w:r>
    </w:p>
    <w:p w:rsidR="00457768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filástica y mortero rebajados con arena. El cierre de las tapas será hermético.</w:t>
      </w:r>
    </w:p>
    <w:p w:rsidR="005E0303" w:rsidRDefault="005E0303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</w:p>
    <w:p w:rsidR="005E0303" w:rsidRDefault="005E0303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</w:p>
    <w:p w:rsidR="005E0303" w:rsidRDefault="005E0303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</w:p>
    <w:p w:rsidR="00DC0E39" w:rsidRPr="004622AD" w:rsidRDefault="00DC0E39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</w:p>
    <w:p w:rsidR="00457768" w:rsidRPr="00DC0E39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sz w:val="24"/>
          <w:szCs w:val="24"/>
          <w:lang w:val="es-UY"/>
        </w:rPr>
      </w:pPr>
      <w:r w:rsidRPr="00DC0E39">
        <w:rPr>
          <w:rFonts w:ascii="Arial" w:hAnsi="Arial" w:cs="Arial"/>
          <w:b/>
          <w:sz w:val="24"/>
          <w:szCs w:val="24"/>
          <w:lang w:val="es-UY"/>
        </w:rPr>
        <w:t>Caños de Desagües: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Las tuberías y accesorios de PVC serán de 3.</w:t>
      </w:r>
      <w:r w:rsidR="001B37B7">
        <w:rPr>
          <w:rFonts w:ascii="Arial" w:hAnsi="Arial" w:cs="Arial"/>
          <w:sz w:val="24"/>
          <w:szCs w:val="24"/>
          <w:lang w:val="es-UY"/>
        </w:rPr>
        <w:t>0</w:t>
      </w:r>
      <w:r w:rsidRPr="004622AD">
        <w:rPr>
          <w:rFonts w:ascii="Arial" w:hAnsi="Arial" w:cs="Arial"/>
          <w:sz w:val="24"/>
          <w:szCs w:val="24"/>
          <w:lang w:val="es-UY"/>
        </w:rPr>
        <w:t xml:space="preserve"> mm de espesor, prohibiéndose el</w:t>
      </w:r>
    </w:p>
    <w:p w:rsidR="001957B4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doblado o modificación de las cañerías o accesorios con cualquier fuente de calor directo</w:t>
      </w:r>
      <w:r w:rsidR="001957B4">
        <w:rPr>
          <w:rFonts w:ascii="Arial" w:hAnsi="Arial" w:cs="Arial"/>
          <w:sz w:val="24"/>
          <w:szCs w:val="24"/>
          <w:lang w:val="es-UY"/>
        </w:rPr>
        <w:t xml:space="preserve"> </w:t>
      </w:r>
      <w:r w:rsidRPr="004622AD">
        <w:rPr>
          <w:rFonts w:ascii="Arial" w:hAnsi="Arial" w:cs="Arial"/>
          <w:sz w:val="24"/>
          <w:szCs w:val="24"/>
          <w:lang w:val="es-UY"/>
        </w:rPr>
        <w:t xml:space="preserve">o indirecto. </w:t>
      </w:r>
    </w:p>
    <w:p w:rsidR="00457768" w:rsidRPr="004622AD" w:rsidRDefault="003E081D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Asimismo,</w:t>
      </w:r>
      <w:r w:rsidR="00457768" w:rsidRPr="004622AD">
        <w:rPr>
          <w:rFonts w:ascii="Arial" w:hAnsi="Arial" w:cs="Arial"/>
          <w:sz w:val="24"/>
          <w:szCs w:val="24"/>
          <w:lang w:val="es-UY"/>
        </w:rPr>
        <w:t xml:space="preserve"> se recuerda el debido uso tanto de la solución limpiadora </w:t>
      </w:r>
      <w:r w:rsidR="00FC6617">
        <w:rPr>
          <w:rFonts w:ascii="Arial" w:hAnsi="Arial" w:cs="Arial"/>
          <w:sz w:val="24"/>
          <w:szCs w:val="24"/>
          <w:lang w:val="es-UY"/>
        </w:rPr>
        <w:t xml:space="preserve">o/lija esmeril, </w:t>
      </w:r>
      <w:r w:rsidR="00457768" w:rsidRPr="004622AD">
        <w:rPr>
          <w:rFonts w:ascii="Arial" w:hAnsi="Arial" w:cs="Arial"/>
          <w:sz w:val="24"/>
          <w:szCs w:val="24"/>
          <w:lang w:val="es-UY"/>
        </w:rPr>
        <w:t>como</w:t>
      </w:r>
      <w:r w:rsidR="005E56C5">
        <w:rPr>
          <w:rFonts w:ascii="Arial" w:hAnsi="Arial" w:cs="Arial"/>
          <w:sz w:val="24"/>
          <w:szCs w:val="24"/>
          <w:lang w:val="es-UY"/>
        </w:rPr>
        <w:t xml:space="preserve"> </w:t>
      </w:r>
      <w:r w:rsidR="00457768" w:rsidRPr="004622AD">
        <w:rPr>
          <w:rFonts w:ascii="Arial" w:hAnsi="Arial" w:cs="Arial"/>
          <w:sz w:val="24"/>
          <w:szCs w:val="24"/>
          <w:lang w:val="es-UY"/>
        </w:rPr>
        <w:t xml:space="preserve">también la del </w:t>
      </w:r>
      <w:r w:rsidR="00FC6617">
        <w:rPr>
          <w:rFonts w:ascii="Arial" w:hAnsi="Arial" w:cs="Arial"/>
          <w:sz w:val="24"/>
          <w:szCs w:val="24"/>
          <w:lang w:val="es-UY"/>
        </w:rPr>
        <w:t>Adhesivo para PVC</w:t>
      </w:r>
      <w:r w:rsidR="005E56C5">
        <w:rPr>
          <w:rFonts w:ascii="Arial" w:hAnsi="Arial" w:cs="Arial"/>
          <w:sz w:val="24"/>
          <w:szCs w:val="24"/>
          <w:lang w:val="es-UY"/>
        </w:rPr>
        <w:t xml:space="preserve"> de primera calidad</w:t>
      </w:r>
      <w:r w:rsidR="00457768" w:rsidRPr="004622AD">
        <w:rPr>
          <w:rFonts w:ascii="Arial" w:hAnsi="Arial" w:cs="Arial"/>
          <w:sz w:val="24"/>
          <w:szCs w:val="24"/>
          <w:lang w:val="es-UY"/>
        </w:rPr>
        <w:t>, con el objetivo de lograr correctas uniones estancas.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lastRenderedPageBreak/>
        <w:t>Todas las tuberías de PVC de desagües y ventilaciones, se colocarán con la marca a la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vista. Estas cañerías no podrán quedar sometidas a esfuerzos que puedan generar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tensiones en el material, así como a cargas que puedan generar aplastamiento, ni quedar</w:t>
      </w:r>
      <w:r w:rsidR="008406DB">
        <w:rPr>
          <w:rFonts w:ascii="Arial" w:hAnsi="Arial" w:cs="Arial"/>
          <w:sz w:val="24"/>
          <w:szCs w:val="24"/>
          <w:lang w:val="es-UY"/>
        </w:rPr>
        <w:t xml:space="preserve"> </w:t>
      </w:r>
      <w:r w:rsidRPr="004622AD">
        <w:rPr>
          <w:rFonts w:ascii="Arial" w:hAnsi="Arial" w:cs="Arial"/>
          <w:sz w:val="24"/>
          <w:szCs w:val="24"/>
          <w:lang w:val="es-UY"/>
        </w:rPr>
        <w:t>expuestas a la intemperie y colocarse a más de dos metros de cualquier fuente de calor o</w:t>
      </w:r>
      <w:r w:rsidR="008406DB">
        <w:rPr>
          <w:rFonts w:ascii="Arial" w:hAnsi="Arial" w:cs="Arial"/>
          <w:sz w:val="24"/>
          <w:szCs w:val="24"/>
          <w:lang w:val="es-UY"/>
        </w:rPr>
        <w:t xml:space="preserve"> </w:t>
      </w:r>
      <w:r w:rsidRPr="004622AD">
        <w:rPr>
          <w:rFonts w:ascii="Arial" w:hAnsi="Arial" w:cs="Arial"/>
          <w:sz w:val="24"/>
          <w:szCs w:val="24"/>
          <w:lang w:val="es-UY"/>
        </w:rPr>
        <w:t>chimenea.</w:t>
      </w:r>
    </w:p>
    <w:p w:rsidR="008406DB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Cuando la cañería de PVC se coloque en subterránea, irán asentada en todo su recorrido</w:t>
      </w:r>
      <w:r w:rsidR="008406DB">
        <w:rPr>
          <w:rFonts w:ascii="Arial" w:hAnsi="Arial" w:cs="Arial"/>
          <w:sz w:val="24"/>
          <w:szCs w:val="24"/>
          <w:lang w:val="es-UY"/>
        </w:rPr>
        <w:t xml:space="preserve"> </w:t>
      </w:r>
      <w:r w:rsidRPr="004622AD">
        <w:rPr>
          <w:rFonts w:ascii="Arial" w:hAnsi="Arial" w:cs="Arial"/>
          <w:sz w:val="24"/>
          <w:szCs w:val="24"/>
          <w:lang w:val="es-UY"/>
        </w:rPr>
        <w:t>sobre una capa de arena compactada de diez centímetros de espesor como mínimo.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En</w:t>
      </w:r>
      <w:r w:rsidR="008406DB">
        <w:rPr>
          <w:rFonts w:ascii="Arial" w:hAnsi="Arial" w:cs="Arial"/>
          <w:sz w:val="24"/>
          <w:szCs w:val="24"/>
          <w:lang w:val="es-UY"/>
        </w:rPr>
        <w:t xml:space="preserve"> </w:t>
      </w:r>
      <w:r w:rsidRPr="004622AD">
        <w:rPr>
          <w:rFonts w:ascii="Arial" w:hAnsi="Arial" w:cs="Arial"/>
          <w:sz w:val="24"/>
          <w:szCs w:val="24"/>
          <w:lang w:val="es-UY"/>
        </w:rPr>
        <w:t>su longitud y con una separación de diez (10) veces el diámetro del caño, se colocará por</w:t>
      </w:r>
      <w:r w:rsidR="00FC6617">
        <w:rPr>
          <w:rFonts w:ascii="Arial" w:hAnsi="Arial" w:cs="Arial"/>
          <w:sz w:val="24"/>
          <w:szCs w:val="24"/>
          <w:lang w:val="es-UY"/>
        </w:rPr>
        <w:t xml:space="preserve"> </w:t>
      </w:r>
      <w:r w:rsidRPr="004622AD">
        <w:rPr>
          <w:rFonts w:ascii="Arial" w:hAnsi="Arial" w:cs="Arial"/>
          <w:sz w:val="24"/>
          <w:szCs w:val="24"/>
          <w:lang w:val="es-UY"/>
        </w:rPr>
        <w:t>debajo (m 0.10), por encima y a los costados, una capa de hormigón (Tipo III) para evitar</w:t>
      </w:r>
      <w:r w:rsidR="00FC6617">
        <w:rPr>
          <w:rFonts w:ascii="Arial" w:hAnsi="Arial" w:cs="Arial"/>
          <w:sz w:val="24"/>
          <w:szCs w:val="24"/>
          <w:lang w:val="es-UY"/>
        </w:rPr>
        <w:t xml:space="preserve"> e</w:t>
      </w:r>
      <w:r w:rsidRPr="004622AD">
        <w:rPr>
          <w:rFonts w:ascii="Arial" w:hAnsi="Arial" w:cs="Arial"/>
          <w:sz w:val="24"/>
          <w:szCs w:val="24"/>
          <w:lang w:val="es-UY"/>
        </w:rPr>
        <w:t>l movimiento en la cañería.</w:t>
      </w:r>
      <w:r w:rsidR="00FC6617">
        <w:rPr>
          <w:rFonts w:ascii="Arial" w:hAnsi="Arial" w:cs="Arial"/>
          <w:sz w:val="24"/>
          <w:szCs w:val="24"/>
          <w:lang w:val="es-UY"/>
        </w:rPr>
        <w:t xml:space="preserve"> Pudiendo también ser esto de ladrillo asentado con mortero 4x1. 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En subterránea la cañería estará parcialmente cubierta con arena, de forma tal que sea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visible la marca de la misma y las uniones de los caños. Luego de aprobada la</w:t>
      </w:r>
    </w:p>
    <w:p w:rsidR="00457768" w:rsidRPr="004622AD" w:rsidRDefault="00457768" w:rsidP="0045776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4"/>
          <w:lang w:val="es-UY"/>
        </w:rPr>
      </w:pPr>
      <w:r w:rsidRPr="004622AD">
        <w:rPr>
          <w:rFonts w:ascii="Arial" w:hAnsi="Arial" w:cs="Arial"/>
          <w:sz w:val="24"/>
          <w:szCs w:val="24"/>
          <w:lang w:val="es-UY"/>
        </w:rPr>
        <w:t>inspección subterránea o en el mismo momento, si el enviado del Área de Obras del</w:t>
      </w:r>
    </w:p>
    <w:p w:rsidR="00457768" w:rsidRDefault="00457768" w:rsidP="00457768">
      <w:pPr>
        <w:pStyle w:val="Textoindependiente22"/>
        <w:rPr>
          <w:lang w:val="es-UY"/>
        </w:rPr>
      </w:pPr>
      <w:r w:rsidRPr="004622AD">
        <w:rPr>
          <w:lang w:val="es-UY"/>
        </w:rPr>
        <w:t>CODICEN así lo solicita, se rellenará la zanja recubriendo con arena la totalidad de la</w:t>
      </w:r>
      <w:r w:rsidR="003E081D" w:rsidRPr="004622AD">
        <w:rPr>
          <w:lang w:val="es-UY"/>
        </w:rPr>
        <w:t xml:space="preserve"> misma.</w:t>
      </w:r>
    </w:p>
    <w:p w:rsidR="008E644C" w:rsidRDefault="008E644C" w:rsidP="00457768">
      <w:pPr>
        <w:pStyle w:val="Textoindependiente22"/>
        <w:rPr>
          <w:lang w:val="es-UY"/>
        </w:rPr>
      </w:pPr>
    </w:p>
    <w:p w:rsidR="008E644C" w:rsidRDefault="008E644C" w:rsidP="00457768">
      <w:pPr>
        <w:pStyle w:val="Textoindependiente22"/>
        <w:rPr>
          <w:lang w:val="es-UY"/>
        </w:rPr>
      </w:pPr>
      <w:r>
        <w:rPr>
          <w:lang w:val="es-UY"/>
        </w:rPr>
        <w:t>Ventilaciones:</w:t>
      </w:r>
    </w:p>
    <w:p w:rsidR="008E644C" w:rsidRDefault="008E644C" w:rsidP="00457768">
      <w:pPr>
        <w:pStyle w:val="Textoindependiente22"/>
        <w:rPr>
          <w:lang w:val="es-UY"/>
        </w:rPr>
      </w:pPr>
    </w:p>
    <w:p w:rsidR="008E644C" w:rsidRDefault="008E644C" w:rsidP="00457768">
      <w:pPr>
        <w:pStyle w:val="Textoindependiente22"/>
        <w:rPr>
          <w:lang w:val="es-UY"/>
        </w:rPr>
      </w:pPr>
      <w:r>
        <w:rPr>
          <w:lang w:val="es-UY"/>
        </w:rPr>
        <w:t>La ventilación final existente de fibro cemento 100mm (FC) ubicada junto a la cámara de inspección y entre las banderolas baño de niños. Se cambiará de lugar.  Al retirar de la conexión que se encuentra, se deberá tapar adecuadamente que asegure la hermeticidad total.</w:t>
      </w:r>
    </w:p>
    <w:p w:rsidR="008E644C" w:rsidRDefault="008E644C" w:rsidP="00457768">
      <w:pPr>
        <w:pStyle w:val="Textoindependiente22"/>
        <w:rPr>
          <w:lang w:val="es-UY"/>
        </w:rPr>
      </w:pPr>
      <w:r>
        <w:rPr>
          <w:lang w:val="es-UY"/>
        </w:rPr>
        <w:t>La nueva ubicación y punto de conexión se indica en lámina de sanitaria, la parte subterránea será en caño PVC 110mm y el vertical exterior se utilizará la existente de FC que se retiró y mencionó anteriormente.</w:t>
      </w:r>
    </w:p>
    <w:p w:rsidR="008E644C" w:rsidRPr="004622AD" w:rsidRDefault="008E644C" w:rsidP="00457768">
      <w:pPr>
        <w:pStyle w:val="Textoindependiente22"/>
        <w:rPr>
          <w:lang w:val="es-UY"/>
        </w:rPr>
      </w:pPr>
    </w:p>
    <w:p w:rsidR="00457768" w:rsidRPr="007D72CC" w:rsidRDefault="00457768" w:rsidP="00457768">
      <w:pPr>
        <w:pStyle w:val="Textoindependiente22"/>
        <w:rPr>
          <w:lang w:val="es-UY"/>
        </w:rPr>
      </w:pPr>
    </w:p>
    <w:p w:rsidR="00457768" w:rsidRDefault="00457768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</w:p>
    <w:p w:rsidR="00462A4A" w:rsidRDefault="00462A4A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</w:p>
    <w:p w:rsidR="00462A4A" w:rsidRDefault="00462A4A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</w:p>
    <w:p w:rsidR="00462A4A" w:rsidRDefault="00462A4A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</w:p>
    <w:p w:rsidR="00462A4A" w:rsidRDefault="00462A4A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</w:p>
    <w:p w:rsidR="00C85D40" w:rsidRDefault="00C85D40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</w:p>
    <w:p w:rsidR="00457768" w:rsidRPr="007D72CC" w:rsidRDefault="00457768" w:rsidP="00457768">
      <w:pPr>
        <w:pStyle w:val="Sinespaciado"/>
        <w:rPr>
          <w:rFonts w:ascii="Arial" w:hAnsi="Arial" w:cs="Arial"/>
          <w:b/>
          <w:bCs/>
          <w:sz w:val="24"/>
          <w:szCs w:val="24"/>
        </w:rPr>
      </w:pPr>
      <w:r w:rsidRPr="007D72CC">
        <w:rPr>
          <w:rFonts w:ascii="Arial" w:hAnsi="Arial" w:cs="Arial"/>
          <w:b/>
          <w:bCs/>
          <w:sz w:val="24"/>
          <w:szCs w:val="24"/>
        </w:rPr>
        <w:t>18.3          Aparatos sanitarios, griferías, accesorios</w:t>
      </w:r>
    </w:p>
    <w:p w:rsidR="00C85D40" w:rsidRDefault="00C85D40" w:rsidP="00457768">
      <w:pPr>
        <w:pStyle w:val="Textoindependiente22"/>
        <w:rPr>
          <w:b/>
          <w:bCs/>
          <w:color w:val="auto"/>
          <w:lang w:val="es-ES"/>
        </w:rPr>
      </w:pPr>
    </w:p>
    <w:p w:rsidR="00457768" w:rsidRPr="007D72CC" w:rsidRDefault="00457768" w:rsidP="00457768">
      <w:pPr>
        <w:pStyle w:val="Textoindependiente22"/>
        <w:rPr>
          <w:b/>
          <w:bCs/>
          <w:color w:val="auto"/>
          <w:lang w:val="es-ES"/>
        </w:rPr>
      </w:pPr>
      <w:r w:rsidRPr="007D72CC">
        <w:rPr>
          <w:b/>
          <w:bCs/>
          <w:color w:val="auto"/>
          <w:lang w:val="es-ES"/>
        </w:rPr>
        <w:t>18.3.2       Inodoro con tapa</w:t>
      </w:r>
    </w:p>
    <w:p w:rsidR="00457768" w:rsidRDefault="003E081D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  <w:r>
        <w:rPr>
          <w:rFonts w:ascii="Arial" w:hAnsi="Arial" w:cs="Arial"/>
          <w:sz w:val="24"/>
          <w:szCs w:val="24"/>
          <w:lang w:val="es-UY"/>
        </w:rPr>
        <w:t>Se</w:t>
      </w:r>
      <w:r w:rsidR="00457768" w:rsidRPr="007D72CC">
        <w:rPr>
          <w:rFonts w:ascii="Arial" w:hAnsi="Arial" w:cs="Arial"/>
          <w:sz w:val="24"/>
          <w:szCs w:val="24"/>
          <w:lang w:val="es-UY"/>
        </w:rPr>
        <w:t xml:space="preserve"> colocará un inodoro de primera calidad tipo Nórdico o superior</w:t>
      </w:r>
      <w:r w:rsidR="00457768">
        <w:rPr>
          <w:rFonts w:ascii="Arial" w:hAnsi="Arial" w:cs="Arial"/>
          <w:sz w:val="24"/>
          <w:szCs w:val="24"/>
          <w:lang w:val="es-UY"/>
        </w:rPr>
        <w:t xml:space="preserve"> nuevo con tapa tipo Astra acolchonada del mismo color del inodoro.</w:t>
      </w:r>
      <w:r w:rsidR="00457768" w:rsidRPr="007D72CC">
        <w:rPr>
          <w:rFonts w:ascii="Arial" w:hAnsi="Arial" w:cs="Arial"/>
          <w:sz w:val="24"/>
          <w:szCs w:val="24"/>
          <w:lang w:val="es-UY"/>
        </w:rPr>
        <w:t xml:space="preserve"> </w:t>
      </w:r>
      <w:r w:rsidR="00457768">
        <w:rPr>
          <w:rFonts w:ascii="Arial" w:hAnsi="Arial" w:cs="Arial"/>
          <w:sz w:val="24"/>
          <w:szCs w:val="24"/>
          <w:lang w:val="es-UY"/>
        </w:rPr>
        <w:t xml:space="preserve">La sujeción será con tornillos de bronce con cabeza </w:t>
      </w:r>
      <w:r w:rsidR="009C1AB6">
        <w:rPr>
          <w:rFonts w:ascii="Arial" w:hAnsi="Arial" w:cs="Arial"/>
          <w:sz w:val="24"/>
          <w:szCs w:val="24"/>
          <w:lang w:val="es-UY"/>
        </w:rPr>
        <w:t>hexagonal</w:t>
      </w:r>
      <w:r w:rsidR="00457768">
        <w:rPr>
          <w:rFonts w:ascii="Arial" w:hAnsi="Arial" w:cs="Arial"/>
          <w:sz w:val="24"/>
          <w:szCs w:val="24"/>
          <w:lang w:val="es-UY"/>
        </w:rPr>
        <w:t xml:space="preserve"> cromadas, tacos de plomo y pastina del mismo color que el artefacto (no silicona).</w:t>
      </w:r>
    </w:p>
    <w:p w:rsidR="00457768" w:rsidRPr="007D72CC" w:rsidRDefault="00457768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  <w:r>
        <w:rPr>
          <w:noProof/>
          <w:lang w:val="en-US"/>
        </w:rPr>
        <w:lastRenderedPageBreak/>
        <w:drawing>
          <wp:inline distT="0" distB="0" distL="0" distR="0" wp14:anchorId="2C864EDC" wp14:editId="378C2969">
            <wp:extent cx="1743494" cy="1727200"/>
            <wp:effectExtent l="0" t="0" r="9525" b="6350"/>
            <wp:docPr id="1" name="Imagen 1" descr="Inodoro corto Nordico - Olmos - 224215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odoro corto Nordico - Olmos - 224215X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705" cy="17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171D72AB" wp14:editId="5FC4D593">
            <wp:extent cx="2247900" cy="1885949"/>
            <wp:effectExtent l="0" t="0" r="0" b="635"/>
            <wp:docPr id="3" name="Imagen 3" descr="ASIENTO DE INODORO AT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SIENTO DE INODORO ATM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460" cy="1884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BA3">
        <w:t xml:space="preserve"> </w:t>
      </w:r>
      <w:r>
        <w:rPr>
          <w:noProof/>
          <w:lang w:val="en-US"/>
        </w:rPr>
        <w:drawing>
          <wp:inline distT="0" distB="0" distL="0" distR="0" wp14:anchorId="1D423EDF" wp14:editId="1172BC05">
            <wp:extent cx="2298081" cy="1942707"/>
            <wp:effectExtent l="0" t="0" r="6985" b="635"/>
            <wp:docPr id="6" name="Imagen 6" descr="https://www.arho.uy/usr/data/image/normal/2016-02-29_11816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arho.uy/usr/data/image/normal/2016-02-29_118169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65" cy="1945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768" w:rsidRPr="007D72CC" w:rsidRDefault="00457768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  <w:r w:rsidRPr="007D72CC">
        <w:rPr>
          <w:rFonts w:ascii="Arial" w:hAnsi="Arial" w:cs="Arial"/>
          <w:b/>
          <w:bCs/>
          <w:sz w:val="24"/>
          <w:szCs w:val="24"/>
        </w:rPr>
        <w:t>18.3.4       Cisterna exterior</w:t>
      </w:r>
    </w:p>
    <w:p w:rsidR="00FB00B7" w:rsidRDefault="00457768" w:rsidP="00457768">
      <w:pPr>
        <w:pStyle w:val="Sinespaciado"/>
        <w:rPr>
          <w:rFonts w:ascii="Arial" w:hAnsi="Arial" w:cs="Arial"/>
          <w:bCs/>
          <w:sz w:val="24"/>
          <w:szCs w:val="24"/>
        </w:rPr>
      </w:pPr>
      <w:r w:rsidRPr="007D72CC">
        <w:rPr>
          <w:rFonts w:ascii="Arial" w:hAnsi="Arial" w:cs="Arial"/>
          <w:bCs/>
          <w:sz w:val="24"/>
          <w:szCs w:val="24"/>
        </w:rPr>
        <w:t xml:space="preserve">Cisternas calidad magya o superior, ubicada a 90cm desde NPT, con accionamiento manija, no se aceptará pulsador. </w:t>
      </w:r>
    </w:p>
    <w:p w:rsidR="005E0303" w:rsidRPr="007D72CC" w:rsidRDefault="005E0303" w:rsidP="00457768">
      <w:pPr>
        <w:pStyle w:val="Sinespaciado"/>
        <w:rPr>
          <w:rFonts w:ascii="Arial" w:hAnsi="Arial" w:cs="Arial"/>
          <w:bCs/>
          <w:sz w:val="24"/>
          <w:szCs w:val="24"/>
        </w:rPr>
      </w:pPr>
    </w:p>
    <w:p w:rsidR="00457768" w:rsidRPr="007D72CC" w:rsidRDefault="00457768" w:rsidP="00457768">
      <w:pPr>
        <w:pStyle w:val="Sinespaciado"/>
        <w:rPr>
          <w:rFonts w:ascii="Arial" w:hAnsi="Arial" w:cs="Arial"/>
          <w:bCs/>
          <w:sz w:val="24"/>
          <w:szCs w:val="24"/>
        </w:rPr>
      </w:pPr>
      <w:r w:rsidRPr="007D72CC">
        <w:rPr>
          <w:rFonts w:ascii="Arial" w:hAnsi="Arial" w:cs="Arial"/>
          <w:bCs/>
          <w:sz w:val="24"/>
          <w:szCs w:val="24"/>
        </w:rPr>
        <w:t>La descarga en ambos baños será de PVC primera calidad, embutida en la pared. El codo inferior que conecte al inodoro, será HH con junta elástica de primera calidad PVC o PPL y se pondrá tapa juta cromado para terminación.</w:t>
      </w:r>
    </w:p>
    <w:p w:rsidR="00457768" w:rsidRPr="007D72CC" w:rsidRDefault="00457768" w:rsidP="00457768">
      <w:pPr>
        <w:pStyle w:val="Sinespaciado"/>
        <w:rPr>
          <w:rFonts w:ascii="Arial" w:hAnsi="Arial" w:cs="Arial"/>
          <w:bCs/>
          <w:sz w:val="24"/>
          <w:szCs w:val="24"/>
        </w:rPr>
      </w:pPr>
      <w:r w:rsidRPr="007D72CC">
        <w:rPr>
          <w:rFonts w:ascii="Arial" w:hAnsi="Arial" w:cs="Arial"/>
          <w:bCs/>
          <w:sz w:val="24"/>
          <w:szCs w:val="24"/>
        </w:rPr>
        <w:t xml:space="preserve">Se instalará en la conexión a la pared, llave de paso esférica mini de primera calidad y colilla tipo Coflex </w:t>
      </w:r>
      <w:r w:rsidR="00FB00B7">
        <w:rPr>
          <w:rFonts w:ascii="Arial" w:hAnsi="Arial" w:cs="Arial"/>
          <w:bCs/>
          <w:sz w:val="24"/>
          <w:szCs w:val="24"/>
        </w:rPr>
        <w:t xml:space="preserve">HH </w:t>
      </w:r>
      <w:r w:rsidRPr="007D72CC">
        <w:rPr>
          <w:rFonts w:ascii="Arial" w:hAnsi="Arial" w:cs="Arial"/>
          <w:bCs/>
          <w:sz w:val="24"/>
          <w:szCs w:val="24"/>
        </w:rPr>
        <w:t>(similar o superior)</w:t>
      </w:r>
    </w:p>
    <w:p w:rsidR="00457768" w:rsidRPr="007D72CC" w:rsidRDefault="00457768" w:rsidP="00457768">
      <w:pPr>
        <w:pStyle w:val="Sinespaciado"/>
        <w:rPr>
          <w:rFonts w:ascii="Arial" w:hAnsi="Arial" w:cs="Arial"/>
          <w:bCs/>
          <w:sz w:val="24"/>
          <w:szCs w:val="24"/>
        </w:rPr>
      </w:pPr>
      <w:r w:rsidRPr="007D72CC">
        <w:rPr>
          <w:rFonts w:ascii="Arial" w:hAnsi="Arial" w:cs="Arial"/>
          <w:noProof/>
          <w:lang w:val="en-US"/>
        </w:rPr>
        <w:drawing>
          <wp:inline distT="0" distB="0" distL="0" distR="0" wp14:anchorId="79A3B878" wp14:editId="18E8DDB0">
            <wp:extent cx="1663700" cy="1901371"/>
            <wp:effectExtent l="0" t="0" r="0" b="3810"/>
            <wp:docPr id="7" name="Imagen 7" descr="Cisterna Exterior Magya C/palanca - U$S 106,48 en Mercado Li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isterna Exterior Magya C/palanca - U$S 106,48 en Mercado Lib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1901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768" w:rsidRPr="007D72CC" w:rsidRDefault="00457768" w:rsidP="00457768">
      <w:pPr>
        <w:pStyle w:val="Sinespaciado"/>
        <w:rPr>
          <w:rFonts w:ascii="Arial" w:hAnsi="Arial" w:cs="Arial"/>
          <w:bCs/>
          <w:sz w:val="24"/>
          <w:szCs w:val="24"/>
        </w:rPr>
      </w:pPr>
    </w:p>
    <w:p w:rsidR="00457768" w:rsidRDefault="00457768" w:rsidP="00457768">
      <w:pPr>
        <w:pStyle w:val="Textoindependiente22"/>
        <w:rPr>
          <w:b/>
          <w:bCs/>
          <w:color w:val="auto"/>
          <w:lang w:val="es-ES"/>
        </w:rPr>
      </w:pPr>
      <w:r w:rsidRPr="007D72CC">
        <w:rPr>
          <w:b/>
          <w:bCs/>
          <w:color w:val="auto"/>
          <w:lang w:val="es-ES"/>
        </w:rPr>
        <w:t xml:space="preserve">18.3.7       Lavatorio </w:t>
      </w:r>
    </w:p>
    <w:p w:rsidR="00F442E0" w:rsidRPr="00F442E0" w:rsidRDefault="00F442E0" w:rsidP="00457768">
      <w:pPr>
        <w:pStyle w:val="Textoindependiente22"/>
        <w:rPr>
          <w:bCs/>
          <w:color w:val="auto"/>
          <w:lang w:val="es-ES"/>
        </w:rPr>
      </w:pPr>
      <w:r w:rsidRPr="00F442E0">
        <w:rPr>
          <w:bCs/>
          <w:color w:val="auto"/>
          <w:lang w:val="es-ES"/>
        </w:rPr>
        <w:t>Se realizará mesada de granito con bacha de loza oval de pegar bajo el gran</w:t>
      </w:r>
      <w:r>
        <w:rPr>
          <w:bCs/>
          <w:color w:val="auto"/>
          <w:lang w:val="es-ES"/>
        </w:rPr>
        <w:t>i</w:t>
      </w:r>
      <w:r w:rsidRPr="00F442E0">
        <w:rPr>
          <w:bCs/>
          <w:color w:val="auto"/>
          <w:lang w:val="es-ES"/>
        </w:rPr>
        <w:t>to</w:t>
      </w:r>
      <w:r>
        <w:rPr>
          <w:bCs/>
          <w:color w:val="auto"/>
          <w:lang w:val="es-ES"/>
        </w:rPr>
        <w:t>,</w:t>
      </w:r>
    </w:p>
    <w:p w:rsidR="0057577C" w:rsidRPr="007D72CC" w:rsidRDefault="0057577C" w:rsidP="00457768">
      <w:pPr>
        <w:pStyle w:val="Textoindependiente22"/>
        <w:rPr>
          <w:bCs/>
          <w:color w:val="auto"/>
          <w:lang w:val="es-ES"/>
        </w:rPr>
      </w:pPr>
      <w:r>
        <w:rPr>
          <w:bCs/>
          <w:color w:val="auto"/>
          <w:lang w:val="es-ES"/>
        </w:rPr>
        <w:t>Realizar soporte metálico garantido</w:t>
      </w:r>
      <w:r w:rsidR="00F442E0">
        <w:rPr>
          <w:bCs/>
          <w:color w:val="auto"/>
          <w:lang w:val="es-ES"/>
        </w:rPr>
        <w:t xml:space="preserve"> amurado correctamente a pared y con protección de Pintura 2 en 1 (fondo y esmalte de primera calidad)</w:t>
      </w:r>
      <w:r>
        <w:rPr>
          <w:bCs/>
          <w:color w:val="auto"/>
          <w:lang w:val="es-ES"/>
        </w:rPr>
        <w:t>.</w:t>
      </w:r>
    </w:p>
    <w:p w:rsidR="00457768" w:rsidRPr="007D72CC" w:rsidRDefault="00457768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  <w:r w:rsidRPr="007D72CC">
        <w:rPr>
          <w:rFonts w:ascii="Arial" w:hAnsi="Arial" w:cs="Arial"/>
          <w:sz w:val="24"/>
          <w:szCs w:val="24"/>
          <w:lang w:val="es-UY"/>
        </w:rPr>
        <w:t xml:space="preserve">La altura del borde superior del </w:t>
      </w:r>
      <w:r w:rsidR="0057577C">
        <w:rPr>
          <w:rFonts w:ascii="Arial" w:hAnsi="Arial" w:cs="Arial"/>
          <w:sz w:val="24"/>
          <w:szCs w:val="24"/>
          <w:lang w:val="es-UY"/>
        </w:rPr>
        <w:t>lavatorio será 80cm</w:t>
      </w:r>
    </w:p>
    <w:p w:rsidR="00457768" w:rsidRPr="007D72CC" w:rsidRDefault="00457768" w:rsidP="00457768">
      <w:pPr>
        <w:pStyle w:val="Textoindependiente22"/>
        <w:rPr>
          <w:bCs/>
          <w:color w:val="auto"/>
          <w:lang w:val="es-ES"/>
        </w:rPr>
      </w:pPr>
    </w:p>
    <w:p w:rsidR="0076540E" w:rsidRDefault="00457768" w:rsidP="0076540E">
      <w:pPr>
        <w:pStyle w:val="Sinespaciad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Grifería de primera calidad, </w:t>
      </w:r>
      <w:r w:rsidR="0076540E">
        <w:rPr>
          <w:rFonts w:ascii="Arial" w:hAnsi="Arial" w:cs="Arial"/>
          <w:bCs/>
          <w:sz w:val="24"/>
          <w:szCs w:val="24"/>
        </w:rPr>
        <w:t xml:space="preserve">By Mando volante Cruz </w:t>
      </w:r>
      <w:r w:rsidR="0076540E" w:rsidRPr="0076540E">
        <w:rPr>
          <w:rFonts w:ascii="Arial" w:hAnsi="Arial" w:cs="Arial"/>
          <w:b/>
          <w:bCs/>
          <w:sz w:val="24"/>
          <w:szCs w:val="24"/>
          <w:highlight w:val="lightGray"/>
        </w:rPr>
        <w:t>(cierre tradicional con gomas y vástago Ascendente)</w:t>
      </w:r>
      <w:r w:rsidR="00CD5982">
        <w:rPr>
          <w:rFonts w:ascii="Arial" w:hAnsi="Arial" w:cs="Arial"/>
          <w:bCs/>
          <w:sz w:val="24"/>
          <w:szCs w:val="24"/>
        </w:rPr>
        <w:t xml:space="preserve">, tipo FV, Magya, Rimontti, Docol, </w:t>
      </w:r>
      <w:r w:rsidR="005179FC">
        <w:rPr>
          <w:rFonts w:ascii="Arial" w:hAnsi="Arial" w:cs="Arial"/>
          <w:bCs/>
          <w:sz w:val="24"/>
          <w:szCs w:val="24"/>
        </w:rPr>
        <w:t>o superior calidad</w:t>
      </w:r>
      <w:r w:rsidR="0076540E">
        <w:rPr>
          <w:rFonts w:ascii="Arial" w:hAnsi="Arial" w:cs="Arial"/>
          <w:bCs/>
          <w:sz w:val="24"/>
          <w:szCs w:val="24"/>
        </w:rPr>
        <w:t>.</w:t>
      </w:r>
    </w:p>
    <w:p w:rsidR="00CD5982" w:rsidRPr="007D72CC" w:rsidRDefault="00CD5982" w:rsidP="00FF1CE1">
      <w:pPr>
        <w:pStyle w:val="Sinespaciado"/>
        <w:rPr>
          <w:rFonts w:ascii="Arial" w:hAnsi="Arial" w:cs="Arial"/>
          <w:bCs/>
          <w:sz w:val="24"/>
          <w:szCs w:val="24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9" name="Rectángulo 9" descr="https://s.fenicio.app/f2/acheuy/catalogo/articulos/ZF-2050E-23C-NI-1_2000-2000_1604690943_1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F7D445" id="Rectángulo 9" o:spid="_x0000_s1026" alt="https://s.fenicio.app/f2/acheuy/catalogo/articulos/ZF-2050E-23C-NI-1_2000-2000_1604690943_10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KOcKE4IAwAAIwYAAA4AAAAAAAAAAAAAAAAALgIAAGRycy9lMm9Eb2MueG1sUEsB&#10;Ai0AFAAGAAgAAAAhAEyg6SzYAAAAAwEAAA8AAAAAAAAAAAAAAAAAYgUAAGRycy9kb3ducmV2Lnht&#10;bFBLBQYAAAAABAAEAPMAAABn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0" name="Rectángulo 10" descr="https://s.fenicio.app/f2/acheuy/catalogo/articulos/ZF-2050E-23C-NI-1_2000-2000_1604690943_1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0C37713" id="Rectángulo 10" o:spid="_x0000_s1026" alt="https://s.fenicio.app/f2/acheuy/catalogo/articulos/ZF-2050E-23C-NI-1_2000-2000_1604690943_10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L+nCTwIAwAAJQYAAA4AAAAAAAAAAAAAAAAALgIAAGRycy9lMm9Eb2MueG1sUEsB&#10;Ai0AFAAGAAgAAAAhAEyg6SzYAAAAAwEAAA8AAAAAAAAAAAAAAAAAYgUAAGRycy9kb3ducmV2Lnht&#10;bFBLBQYAAAAABAAEAPMAAABn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4" name="Rectángulo 14" descr="D:\ANEP\Trabajos por Contrato Mensual\Escuela 102 Ros de OGER\ZF-2050E-23C-NI-1_2000-2000_1604690943_100 Bi mando cruz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5982" w:rsidRDefault="00CD5982" w:rsidP="00CD59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ángulo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CZRbcigDAABKBgAADgAA&#10;AAAAAAAAAAAAAAAuAgAAZHJzL2Uyb0RvYy54bWxQSwECLQAUAAYACAAAACEATKDpLNgAAAADAQAA&#10;DwAAAAAAAAAAAAAAAACCBQAAZHJzL2Rvd25yZXYueG1sUEsFBgAAAAAEAAQA8wAAAIcGAAAAAA==&#10;" filled="f" stroked="f">
                <o:lock v:ext="edit" aspectratio="t"/>
                <v:textbox>
                  <w:txbxContent>
                    <w:p w:rsidR="00CD5982" w:rsidRDefault="00CD5982" w:rsidP="00CD5982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5" name="Rectángulo 15" descr="D:\ANEP\Trabajos por Contrato Mensual\Escuela 102 Ros de OGER\ZF-2050E-23C-NI-1_2000-2000_1604690943_100 Bi mando cruz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727F5B5" id="Rectángulo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CRHKzyIDAAA/BgAADgAAAAAAAAAA&#10;AAAAAAAuAgAAZHJzL2Uyb0RvYy54bWxQSwECLQAUAAYACAAAACEATKDpLNgAAAADAQAADwAAAAAA&#10;AAAAAAAAAAB8BQAAZHJzL2Rvd25yZXYueG1sUEsFBgAAAAAEAAQA8wAAAIE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6" name="Rectángulo 16" descr="https://s.fenicio.app/f2/acheuy/catalogo/articulos/ZF-2050D-12C-NI-1_2000-2000_1604690943_ff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6A31BD" id="Rectángulo 16" o:spid="_x0000_s1026" alt="https://s.fenicio.app/f2/acheuy/catalogo/articulos/ZF-2050D-12C-NI-1_2000-2000_1604690943_ffa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FW3I+QIAwAAJQYAAA4AAAAAAAAAAAAAAAAALgIAAGRycy9lMm9Eb2MueG1sUEsB&#10;Ai0AFAAGAAgAAAAhAEyg6SzYAAAAAwEAAA8AAAAAAAAAAAAAAAAAYgUAAGRycy9kb3ducmV2Lnht&#10;bFBLBQYAAAAABAAEAPMAAABnBgAAAAA=&#10;" filled="f" stroked="f">
                <o:lock v:ext="edit" aspectratio="t"/>
                <w10:anchorlock/>
              </v:rect>
            </w:pict>
          </mc:Fallback>
        </mc:AlternateContent>
      </w:r>
    </w:p>
    <w:p w:rsidR="00457768" w:rsidRPr="007D72CC" w:rsidRDefault="00CE7CE9" w:rsidP="00457768">
      <w:pPr>
        <w:pStyle w:val="Textoindependiente22"/>
        <w:rPr>
          <w:bCs/>
          <w:color w:val="auto"/>
          <w:lang w:val="es-ES"/>
        </w:rPr>
      </w:pPr>
      <w:r w:rsidRPr="007D72CC">
        <w:rPr>
          <w:noProof/>
          <w:lang w:val="en-US" w:eastAsia="en-US"/>
        </w:rPr>
        <w:drawing>
          <wp:inline distT="0" distB="0" distL="0" distR="0" wp14:anchorId="4952BACC" wp14:editId="05D51182">
            <wp:extent cx="2095500" cy="1252479"/>
            <wp:effectExtent l="0" t="0" r="0" b="5080"/>
            <wp:docPr id="21" name="Imagen 21" descr="http://www.magya.com.uy/uploads/1429011435-15338412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gya.com.uy/uploads/1429011435-1533841215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304" cy="1258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768" w:rsidRPr="007D72CC" w:rsidRDefault="00457768" w:rsidP="00457768">
      <w:pPr>
        <w:pStyle w:val="Textoindependiente22"/>
        <w:rPr>
          <w:bCs/>
          <w:color w:val="auto"/>
          <w:lang w:val="es-ES"/>
        </w:rPr>
      </w:pPr>
    </w:p>
    <w:p w:rsidR="00457768" w:rsidRPr="007D72CC" w:rsidRDefault="00457768" w:rsidP="00457768">
      <w:pPr>
        <w:pStyle w:val="Textoindependiente22"/>
        <w:rPr>
          <w:bCs/>
          <w:color w:val="auto"/>
          <w:lang w:val="es-ES"/>
        </w:rPr>
      </w:pPr>
      <w:r w:rsidRPr="0029536E">
        <w:t xml:space="preserve">  </w:t>
      </w:r>
    </w:p>
    <w:p w:rsidR="00457768" w:rsidRPr="007D72CC" w:rsidRDefault="00457768" w:rsidP="00457768">
      <w:pPr>
        <w:pStyle w:val="Sinespaciado"/>
        <w:rPr>
          <w:rFonts w:ascii="Arial" w:hAnsi="Arial" w:cs="Arial"/>
          <w:b/>
          <w:bCs/>
          <w:sz w:val="24"/>
          <w:szCs w:val="24"/>
        </w:rPr>
      </w:pPr>
      <w:r w:rsidRPr="007D72CC">
        <w:rPr>
          <w:rFonts w:ascii="Arial" w:hAnsi="Arial" w:cs="Arial"/>
          <w:b/>
          <w:bCs/>
          <w:sz w:val="24"/>
          <w:szCs w:val="24"/>
        </w:rPr>
        <w:t>18.3.9       Grifería de ducha Tipo bañera</w:t>
      </w:r>
      <w:r w:rsidR="003E081D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457768" w:rsidRPr="007D72CC" w:rsidRDefault="00457768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</w:p>
    <w:p w:rsidR="00457768" w:rsidRPr="007D72CC" w:rsidRDefault="00457768" w:rsidP="00457768">
      <w:pPr>
        <w:pStyle w:val="Sinespaciado"/>
        <w:rPr>
          <w:rFonts w:ascii="Arial" w:hAnsi="Arial" w:cs="Arial"/>
          <w:bCs/>
          <w:sz w:val="24"/>
          <w:szCs w:val="24"/>
        </w:rPr>
      </w:pPr>
      <w:r w:rsidRPr="007D72CC">
        <w:rPr>
          <w:rFonts w:ascii="Arial" w:hAnsi="Arial" w:cs="Arial"/>
          <w:bCs/>
          <w:sz w:val="24"/>
          <w:szCs w:val="24"/>
        </w:rPr>
        <w:t xml:space="preserve">Grifería de primera calidad de pared By mando con cierre tradicional (Vástago ascendente o tradicional) volante cruz. FV (similar o superior), Magya </w:t>
      </w:r>
    </w:p>
    <w:p w:rsidR="00457768" w:rsidRDefault="00457768" w:rsidP="00457768">
      <w:pPr>
        <w:pStyle w:val="Sinespaciado"/>
        <w:rPr>
          <w:rFonts w:ascii="Arial" w:hAnsi="Arial" w:cs="Arial"/>
        </w:rPr>
      </w:pPr>
      <w:r w:rsidRPr="007D72CC">
        <w:rPr>
          <w:rFonts w:ascii="Arial" w:hAnsi="Arial" w:cs="Arial"/>
          <w:bCs/>
          <w:sz w:val="24"/>
          <w:szCs w:val="24"/>
        </w:rPr>
        <w:t>Volantes del mismo modelo que el lavatorio de inicial.</w:t>
      </w:r>
      <w:r w:rsidRPr="007D72CC">
        <w:rPr>
          <w:rFonts w:ascii="Arial" w:hAnsi="Arial" w:cs="Arial"/>
          <w:sz w:val="24"/>
          <w:szCs w:val="24"/>
          <w:lang w:val="es-UY"/>
        </w:rPr>
        <w:t>FV</w:t>
      </w:r>
      <w:r w:rsidR="006F2D38">
        <w:rPr>
          <w:rFonts w:ascii="Arial" w:hAnsi="Arial" w:cs="Arial"/>
          <w:sz w:val="24"/>
          <w:szCs w:val="24"/>
          <w:lang w:val="es-UY"/>
        </w:rPr>
        <w:t xml:space="preserve"> o </w:t>
      </w:r>
      <w:r w:rsidRPr="007D72CC">
        <w:rPr>
          <w:rFonts w:ascii="Arial" w:hAnsi="Arial" w:cs="Arial"/>
          <w:sz w:val="24"/>
          <w:szCs w:val="24"/>
          <w:lang w:val="es-UY"/>
        </w:rPr>
        <w:tab/>
      </w:r>
      <w:r w:rsidRPr="007D72CC">
        <w:rPr>
          <w:rFonts w:ascii="Arial" w:hAnsi="Arial" w:cs="Arial"/>
          <w:sz w:val="24"/>
          <w:szCs w:val="24"/>
          <w:lang w:val="es-UY"/>
        </w:rPr>
        <w:tab/>
      </w:r>
      <w:r w:rsidRPr="007D72CC">
        <w:rPr>
          <w:rFonts w:ascii="Arial" w:hAnsi="Arial" w:cs="Arial"/>
          <w:sz w:val="24"/>
          <w:szCs w:val="24"/>
          <w:lang w:val="es-UY"/>
        </w:rPr>
        <w:tab/>
      </w:r>
      <w:r w:rsidRPr="007D72CC">
        <w:rPr>
          <w:rFonts w:ascii="Arial" w:hAnsi="Arial" w:cs="Arial"/>
          <w:sz w:val="24"/>
          <w:szCs w:val="24"/>
          <w:lang w:val="es-UY"/>
        </w:rPr>
        <w:tab/>
      </w:r>
      <w:r w:rsidRPr="007D72CC">
        <w:rPr>
          <w:rFonts w:ascii="Arial" w:hAnsi="Arial" w:cs="Arial"/>
          <w:sz w:val="24"/>
          <w:szCs w:val="24"/>
          <w:lang w:val="es-UY"/>
        </w:rPr>
        <w:tab/>
      </w:r>
      <w:r w:rsidRPr="007D72CC">
        <w:rPr>
          <w:rFonts w:ascii="Arial" w:hAnsi="Arial" w:cs="Arial"/>
          <w:sz w:val="24"/>
          <w:szCs w:val="24"/>
          <w:lang w:val="es-UY"/>
        </w:rPr>
        <w:tab/>
      </w:r>
      <w:r w:rsidR="006F2D38">
        <w:rPr>
          <w:rFonts w:ascii="Arial" w:hAnsi="Arial" w:cs="Arial"/>
          <w:sz w:val="24"/>
          <w:szCs w:val="24"/>
          <w:lang w:val="es-UY"/>
        </w:rPr>
        <w:t xml:space="preserve">     </w:t>
      </w:r>
      <w:r w:rsidRPr="007D72CC">
        <w:rPr>
          <w:rFonts w:ascii="Arial" w:hAnsi="Arial" w:cs="Arial"/>
          <w:noProof/>
          <w:lang w:val="en-US"/>
        </w:rPr>
        <w:drawing>
          <wp:inline distT="0" distB="0" distL="0" distR="0" wp14:anchorId="3D22F59B" wp14:editId="0134FD8D">
            <wp:extent cx="1854200" cy="1854200"/>
            <wp:effectExtent l="0" t="0" r="0" b="0"/>
            <wp:docPr id="11" name="Imagen 11" descr="Ducha Exterior Duchador Griferia Baño Lucca Hydros Piazza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ucha Exterior Duchador Griferia Baño Lucca Hydros Piazza ..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951" cy="1856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72CC">
        <w:rPr>
          <w:rFonts w:ascii="Arial" w:hAnsi="Arial" w:cs="Arial"/>
        </w:rPr>
        <w:t xml:space="preserve"> </w:t>
      </w:r>
      <w:r w:rsidRPr="007D72CC">
        <w:rPr>
          <w:rFonts w:ascii="Arial" w:hAnsi="Arial" w:cs="Arial"/>
          <w:noProof/>
          <w:lang w:val="en-US"/>
        </w:rPr>
        <w:drawing>
          <wp:inline distT="0" distB="0" distL="0" distR="0" wp14:anchorId="0A0533D7" wp14:editId="04A27ECC">
            <wp:extent cx="1905000" cy="1428750"/>
            <wp:effectExtent l="0" t="0" r="0" b="0"/>
            <wp:docPr id="12" name="Imagen 12" descr="Bañera exterior Cruz del S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ñera exterior Cruz del Sur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D38" w:rsidRPr="007D72CC" w:rsidRDefault="006F2D38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</w:p>
    <w:p w:rsidR="00F17341" w:rsidRDefault="00F17341" w:rsidP="00457768">
      <w:pPr>
        <w:pStyle w:val="Sinespaciado"/>
        <w:rPr>
          <w:rFonts w:ascii="Arial" w:hAnsi="Arial" w:cs="Arial"/>
          <w:b/>
          <w:sz w:val="24"/>
          <w:szCs w:val="24"/>
          <w:lang w:val="es-UY"/>
        </w:rPr>
      </w:pPr>
    </w:p>
    <w:p w:rsidR="00F17341" w:rsidRDefault="00F17341" w:rsidP="00457768">
      <w:pPr>
        <w:pStyle w:val="Sinespaciado"/>
        <w:rPr>
          <w:rFonts w:ascii="Arial" w:hAnsi="Arial" w:cs="Arial"/>
          <w:b/>
          <w:sz w:val="24"/>
          <w:szCs w:val="24"/>
          <w:lang w:val="es-UY"/>
        </w:rPr>
      </w:pPr>
    </w:p>
    <w:p w:rsidR="00F17341" w:rsidRDefault="00F17341" w:rsidP="00457768">
      <w:pPr>
        <w:pStyle w:val="Sinespaciado"/>
        <w:rPr>
          <w:rFonts w:ascii="Arial" w:hAnsi="Arial" w:cs="Arial"/>
          <w:b/>
          <w:sz w:val="24"/>
          <w:szCs w:val="24"/>
          <w:lang w:val="es-UY"/>
        </w:rPr>
      </w:pPr>
    </w:p>
    <w:p w:rsidR="00F17341" w:rsidRDefault="00F17341" w:rsidP="00457768">
      <w:pPr>
        <w:pStyle w:val="Sinespaciado"/>
        <w:rPr>
          <w:rFonts w:ascii="Arial" w:hAnsi="Arial" w:cs="Arial"/>
          <w:b/>
          <w:sz w:val="24"/>
          <w:szCs w:val="24"/>
          <w:lang w:val="es-UY"/>
        </w:rPr>
      </w:pPr>
    </w:p>
    <w:p w:rsidR="003E081D" w:rsidRDefault="00457768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  <w:r w:rsidRPr="007D72CC">
        <w:rPr>
          <w:rFonts w:ascii="Arial" w:hAnsi="Arial" w:cs="Arial"/>
          <w:b/>
          <w:sz w:val="24"/>
          <w:szCs w:val="24"/>
          <w:lang w:val="es-UY"/>
        </w:rPr>
        <w:t>Grifería Ducha Higiénica</w:t>
      </w:r>
      <w:r w:rsidRPr="007D72CC">
        <w:rPr>
          <w:rFonts w:ascii="Arial" w:hAnsi="Arial" w:cs="Arial"/>
          <w:sz w:val="24"/>
          <w:szCs w:val="24"/>
          <w:lang w:val="es-UY"/>
        </w:rPr>
        <w:t xml:space="preserve">. </w:t>
      </w:r>
    </w:p>
    <w:p w:rsidR="00457768" w:rsidRPr="007D72CC" w:rsidRDefault="003E081D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  <w:r>
        <w:rPr>
          <w:rFonts w:ascii="Arial" w:hAnsi="Arial" w:cs="Arial"/>
          <w:sz w:val="24"/>
          <w:szCs w:val="24"/>
          <w:lang w:val="es-UY"/>
        </w:rPr>
        <w:t>Jun</w:t>
      </w:r>
      <w:r w:rsidR="00457768" w:rsidRPr="007D72CC">
        <w:rPr>
          <w:rFonts w:ascii="Arial" w:hAnsi="Arial" w:cs="Arial"/>
          <w:sz w:val="24"/>
          <w:szCs w:val="24"/>
          <w:lang w:val="es-UY"/>
        </w:rPr>
        <w:t>to al inodoro, se instalará grifería de ducha higiénica agua fría (tipo Rimontti o superior con gatillo de bronce cromado)</w:t>
      </w:r>
    </w:p>
    <w:p w:rsidR="00457768" w:rsidRPr="007D72CC" w:rsidRDefault="00457768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  <w:r w:rsidRPr="007D72CC">
        <w:rPr>
          <w:rFonts w:ascii="Arial" w:hAnsi="Arial" w:cs="Arial"/>
          <w:noProof/>
          <w:lang w:val="en-US"/>
        </w:rPr>
        <w:drawing>
          <wp:inline distT="0" distB="0" distL="0" distR="0" wp14:anchorId="68E71AB8" wp14:editId="04F8F10B">
            <wp:extent cx="1714500" cy="1840915"/>
            <wp:effectExtent l="0" t="0" r="0" b="6985"/>
            <wp:docPr id="13" name="Imagen 13" descr="Ducha Higiénica Montalbo Con Llave De Paso 5 Años Grtia Ft - U$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ucha Higiénica Montalbo Con Llave De Paso 5 Años Grtia Ft - U$S ..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138" cy="1843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768" w:rsidRPr="007D72CC" w:rsidRDefault="00457768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</w:p>
    <w:p w:rsidR="0076540E" w:rsidRPr="007D72CC" w:rsidRDefault="0076540E" w:rsidP="0076540E">
      <w:pPr>
        <w:pStyle w:val="Sinespaciado"/>
        <w:rPr>
          <w:rFonts w:ascii="Arial" w:hAnsi="Arial" w:cs="Arial"/>
          <w:bCs/>
          <w:sz w:val="24"/>
          <w:szCs w:val="24"/>
        </w:rPr>
      </w:pPr>
      <w:r w:rsidRPr="007D72CC">
        <w:rPr>
          <w:rFonts w:ascii="Arial" w:hAnsi="Arial" w:cs="Arial"/>
          <w:b/>
          <w:bCs/>
          <w:sz w:val="24"/>
          <w:szCs w:val="24"/>
        </w:rPr>
        <w:t xml:space="preserve">Grifería de cocina </w:t>
      </w:r>
    </w:p>
    <w:p w:rsidR="0076540E" w:rsidRDefault="0076540E" w:rsidP="0076540E">
      <w:pPr>
        <w:pStyle w:val="Sinespaciad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Se cambiará la grifería existente por una </w:t>
      </w:r>
      <w:r w:rsidRPr="007D72CC">
        <w:rPr>
          <w:rFonts w:ascii="Arial" w:hAnsi="Arial" w:cs="Arial"/>
          <w:bCs/>
          <w:sz w:val="24"/>
          <w:szCs w:val="24"/>
        </w:rPr>
        <w:t>Grifería de primera calidad de pared By mando con cierre tradicional (Vástago ascendente) volante cruz. Magya o superior</w:t>
      </w:r>
    </w:p>
    <w:p w:rsidR="00457768" w:rsidRPr="007D72CC" w:rsidRDefault="0076540E" w:rsidP="0076540E">
      <w:pPr>
        <w:pStyle w:val="Sinespaciado"/>
        <w:rPr>
          <w:rFonts w:ascii="Arial" w:hAnsi="Arial" w:cs="Arial"/>
          <w:sz w:val="24"/>
          <w:szCs w:val="24"/>
          <w:lang w:val="es-UY"/>
        </w:rPr>
      </w:pPr>
      <w:r w:rsidRPr="007D72CC">
        <w:rPr>
          <w:rFonts w:ascii="Arial" w:hAnsi="Arial" w:cs="Arial"/>
          <w:noProof/>
          <w:lang w:val="en-US"/>
        </w:rPr>
        <w:lastRenderedPageBreak/>
        <w:drawing>
          <wp:inline distT="0" distB="0" distL="0" distR="0" wp14:anchorId="2943D272" wp14:editId="29ED3150">
            <wp:extent cx="2295525" cy="1981200"/>
            <wp:effectExtent l="0" t="0" r="9525" b="0"/>
            <wp:docPr id="17" name="Imagen 17" descr="Cocina de pared Cr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cina de pared Cruz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72CC">
        <w:rPr>
          <w:rFonts w:ascii="Arial" w:hAnsi="Arial" w:cs="Arial"/>
          <w:noProof/>
          <w:lang w:val="en-US"/>
        </w:rPr>
        <w:drawing>
          <wp:inline distT="0" distB="0" distL="0" distR="0" wp14:anchorId="6F1006A6" wp14:editId="54DBFE19">
            <wp:extent cx="2862854" cy="2101850"/>
            <wp:effectExtent l="0" t="0" r="0" b="0"/>
            <wp:docPr id="18" name="Imagen 18" descr="http://www.magya.com.uy/uploads/1428930047-138419759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magya.com.uy/uploads/1428930047-1384197593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601" cy="2104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768" w:rsidRPr="007D72CC" w:rsidRDefault="00457768" w:rsidP="00457768">
      <w:pPr>
        <w:pStyle w:val="Sinespaciado"/>
        <w:rPr>
          <w:rFonts w:ascii="Arial" w:hAnsi="Arial" w:cs="Arial"/>
          <w:bCs/>
          <w:sz w:val="24"/>
          <w:szCs w:val="24"/>
        </w:rPr>
      </w:pPr>
    </w:p>
    <w:p w:rsidR="00457768" w:rsidRDefault="00C55CF0" w:rsidP="00457768">
      <w:pPr>
        <w:pStyle w:val="Sinespaciad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Baño de Niños:</w:t>
      </w:r>
    </w:p>
    <w:p w:rsidR="00C55CF0" w:rsidRDefault="00C55CF0" w:rsidP="00457768">
      <w:pPr>
        <w:pStyle w:val="Sinespaciado"/>
        <w:rPr>
          <w:rFonts w:ascii="Arial" w:hAnsi="Arial" w:cs="Arial"/>
          <w:b/>
          <w:bCs/>
          <w:sz w:val="24"/>
          <w:szCs w:val="24"/>
        </w:rPr>
      </w:pPr>
    </w:p>
    <w:p w:rsidR="00C55CF0" w:rsidRDefault="00C55CF0" w:rsidP="00457768">
      <w:pPr>
        <w:pStyle w:val="Sinespaciad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Según se indica en lámina, en uno de los baños de niños, se instalará una canilla de servicio esférica</w:t>
      </w:r>
      <w:r w:rsidR="007F3560">
        <w:rPr>
          <w:rFonts w:ascii="Arial" w:hAnsi="Arial" w:cs="Arial"/>
          <w:bCs/>
          <w:sz w:val="24"/>
          <w:szCs w:val="24"/>
        </w:rPr>
        <w:t xml:space="preserve"> ½” </w:t>
      </w:r>
      <w:r>
        <w:rPr>
          <w:rFonts w:ascii="Arial" w:hAnsi="Arial" w:cs="Arial"/>
          <w:bCs/>
          <w:sz w:val="24"/>
          <w:szCs w:val="24"/>
        </w:rPr>
        <w:t>de ¼ giro tipo Genebre o de mejor o igual calidad.</w:t>
      </w:r>
    </w:p>
    <w:p w:rsidR="00C55CF0" w:rsidRPr="00C55CF0" w:rsidRDefault="00C55CF0" w:rsidP="00457768">
      <w:pPr>
        <w:pStyle w:val="Sinespaciad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Esta se tomará desde la toma de agua fría del lavatorio </w:t>
      </w:r>
      <w:r w:rsidR="003F2291">
        <w:rPr>
          <w:rFonts w:ascii="Arial" w:hAnsi="Arial" w:cs="Arial"/>
          <w:bCs/>
          <w:sz w:val="24"/>
          <w:szCs w:val="24"/>
        </w:rPr>
        <w:t>existente</w:t>
      </w:r>
      <w:r>
        <w:rPr>
          <w:rFonts w:ascii="Arial" w:hAnsi="Arial" w:cs="Arial"/>
          <w:bCs/>
          <w:sz w:val="24"/>
          <w:szCs w:val="24"/>
        </w:rPr>
        <w:t xml:space="preserve">, </w:t>
      </w:r>
      <w:r w:rsidR="003F2291">
        <w:rPr>
          <w:rFonts w:ascii="Arial" w:hAnsi="Arial" w:cs="Arial"/>
          <w:bCs/>
          <w:sz w:val="24"/>
          <w:szCs w:val="24"/>
        </w:rPr>
        <w:t>interponiendo</w:t>
      </w:r>
      <w:r>
        <w:rPr>
          <w:rFonts w:ascii="Arial" w:hAnsi="Arial" w:cs="Arial"/>
          <w:bCs/>
          <w:sz w:val="24"/>
          <w:szCs w:val="24"/>
        </w:rPr>
        <w:t xml:space="preserve"> una Tee y los accesorios </w:t>
      </w:r>
      <w:r w:rsidR="003F2291">
        <w:rPr>
          <w:rFonts w:ascii="Arial" w:hAnsi="Arial" w:cs="Arial"/>
          <w:bCs/>
          <w:sz w:val="24"/>
          <w:szCs w:val="24"/>
        </w:rPr>
        <w:t>necesarios</w:t>
      </w:r>
      <w:r>
        <w:rPr>
          <w:rFonts w:ascii="Arial" w:hAnsi="Arial" w:cs="Arial"/>
          <w:bCs/>
          <w:sz w:val="24"/>
          <w:szCs w:val="24"/>
        </w:rPr>
        <w:t xml:space="preserve"> para que quede correctamente y sujetada a la pared.</w:t>
      </w:r>
    </w:p>
    <w:p w:rsidR="0076540E" w:rsidRDefault="0076540E" w:rsidP="00457768">
      <w:pPr>
        <w:pStyle w:val="Sinespaciado"/>
        <w:rPr>
          <w:rFonts w:ascii="Arial" w:hAnsi="Arial" w:cs="Arial"/>
          <w:b/>
          <w:bCs/>
          <w:sz w:val="24"/>
          <w:szCs w:val="24"/>
        </w:rPr>
      </w:pPr>
    </w:p>
    <w:p w:rsidR="007F3560" w:rsidRDefault="007F3560" w:rsidP="00457768">
      <w:pPr>
        <w:pStyle w:val="Sinespaciad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Canilla de servicio Exterior:</w:t>
      </w:r>
    </w:p>
    <w:p w:rsidR="007F3560" w:rsidRDefault="007F3560" w:rsidP="00457768">
      <w:pPr>
        <w:pStyle w:val="Sinespaciado"/>
        <w:rPr>
          <w:rFonts w:ascii="Arial" w:hAnsi="Arial" w:cs="Arial"/>
          <w:bCs/>
          <w:sz w:val="24"/>
          <w:szCs w:val="24"/>
        </w:rPr>
      </w:pPr>
      <w:r w:rsidRPr="007F3560">
        <w:rPr>
          <w:rFonts w:ascii="Arial" w:hAnsi="Arial" w:cs="Arial"/>
          <w:bCs/>
          <w:sz w:val="24"/>
          <w:szCs w:val="24"/>
        </w:rPr>
        <w:t>Se agrega</w:t>
      </w:r>
      <w:r>
        <w:rPr>
          <w:rFonts w:ascii="Arial" w:hAnsi="Arial" w:cs="Arial"/>
          <w:bCs/>
          <w:sz w:val="24"/>
          <w:szCs w:val="24"/>
        </w:rPr>
        <w:t xml:space="preserve"> una nueva canilla exterior que será esférica ½” de ¼ giro tipo Genebre o de mejor o igual calidad. Ubicada según lámina, junto al aljibe existente.</w:t>
      </w:r>
    </w:p>
    <w:p w:rsidR="00F17341" w:rsidRDefault="00F17341" w:rsidP="00457768">
      <w:pPr>
        <w:pStyle w:val="Sinespaciado"/>
        <w:rPr>
          <w:rFonts w:ascii="Arial" w:hAnsi="Arial" w:cs="Arial"/>
          <w:b/>
          <w:bCs/>
          <w:sz w:val="24"/>
          <w:szCs w:val="24"/>
        </w:rPr>
      </w:pPr>
    </w:p>
    <w:p w:rsidR="00F435F2" w:rsidRDefault="00F435F2" w:rsidP="00457768">
      <w:pPr>
        <w:pStyle w:val="Sinespaciado"/>
        <w:rPr>
          <w:rFonts w:ascii="Arial" w:hAnsi="Arial" w:cs="Arial"/>
          <w:b/>
          <w:bCs/>
          <w:sz w:val="24"/>
          <w:szCs w:val="24"/>
        </w:rPr>
      </w:pPr>
      <w:r w:rsidRPr="00F435F2">
        <w:rPr>
          <w:rFonts w:ascii="Arial" w:hAnsi="Arial" w:cs="Arial"/>
          <w:b/>
          <w:bCs/>
          <w:sz w:val="24"/>
          <w:szCs w:val="24"/>
        </w:rPr>
        <w:t>Interce</w:t>
      </w:r>
      <w:r w:rsidR="007A5440">
        <w:rPr>
          <w:rFonts w:ascii="Arial" w:hAnsi="Arial" w:cs="Arial"/>
          <w:b/>
          <w:bCs/>
          <w:sz w:val="24"/>
          <w:szCs w:val="24"/>
        </w:rPr>
        <w:t>p</w:t>
      </w:r>
      <w:r w:rsidRPr="00F435F2">
        <w:rPr>
          <w:rFonts w:ascii="Arial" w:hAnsi="Arial" w:cs="Arial"/>
          <w:b/>
          <w:bCs/>
          <w:sz w:val="24"/>
          <w:szCs w:val="24"/>
        </w:rPr>
        <w:t>tor de Grasa</w:t>
      </w:r>
      <w:r w:rsidR="007A5440">
        <w:rPr>
          <w:rFonts w:ascii="Arial" w:hAnsi="Arial" w:cs="Arial"/>
          <w:b/>
          <w:bCs/>
          <w:sz w:val="24"/>
          <w:szCs w:val="24"/>
        </w:rPr>
        <w:t>:</w:t>
      </w:r>
    </w:p>
    <w:p w:rsidR="006612C2" w:rsidRDefault="006612C2" w:rsidP="00457768">
      <w:pPr>
        <w:pStyle w:val="Sinespaciado"/>
        <w:rPr>
          <w:rFonts w:ascii="Arial" w:hAnsi="Arial" w:cs="Arial"/>
          <w:b/>
          <w:bCs/>
          <w:sz w:val="24"/>
          <w:szCs w:val="24"/>
        </w:rPr>
      </w:pPr>
    </w:p>
    <w:p w:rsidR="006612C2" w:rsidRDefault="006612C2" w:rsidP="006612C2">
      <w:pPr>
        <w:pStyle w:val="Sinespaciado"/>
        <w:rPr>
          <w:rFonts w:ascii="Arial" w:hAnsi="Arial" w:cs="Arial"/>
          <w:sz w:val="24"/>
          <w:szCs w:val="24"/>
          <w:lang w:val="es-UY"/>
        </w:rPr>
      </w:pPr>
      <w:r>
        <w:rPr>
          <w:rFonts w:ascii="Arial" w:hAnsi="Arial" w:cs="Arial"/>
          <w:sz w:val="24"/>
          <w:szCs w:val="24"/>
          <w:lang w:val="es-UY"/>
        </w:rPr>
        <w:t>Será de primera calidad aprobado tipo Implas o líder, con cierre hermético y sobre la tapa se pondrá otra tapa con marco simple de hormigón y bolón, esto para protección de mismo, este marco no deberá apoya directamente sobre el grasero.</w:t>
      </w:r>
    </w:p>
    <w:p w:rsidR="006612C2" w:rsidRDefault="006612C2" w:rsidP="006612C2">
      <w:pPr>
        <w:pStyle w:val="Sinespaciado"/>
        <w:rPr>
          <w:rFonts w:ascii="Arial" w:hAnsi="Arial" w:cs="Arial"/>
          <w:sz w:val="24"/>
          <w:szCs w:val="24"/>
          <w:lang w:val="es-UY"/>
        </w:rPr>
      </w:pPr>
      <w:r>
        <w:rPr>
          <w:rFonts w:ascii="Arial" w:hAnsi="Arial" w:cs="Arial"/>
          <w:sz w:val="24"/>
          <w:szCs w:val="24"/>
          <w:lang w:val="es-UY"/>
        </w:rPr>
        <w:t>El grasero irá sobre una base de hormigón mínimo de 5cm y en todo su perímetro llevará 5 a 10cm de arena gruesa amarilla o terciada marrón.</w:t>
      </w:r>
    </w:p>
    <w:p w:rsidR="006612C2" w:rsidRDefault="006612C2" w:rsidP="006612C2">
      <w:pPr>
        <w:pStyle w:val="Sinespaciado"/>
        <w:rPr>
          <w:rFonts w:ascii="Arial" w:hAnsi="Arial" w:cs="Arial"/>
          <w:sz w:val="24"/>
          <w:szCs w:val="24"/>
          <w:lang w:val="es-UY"/>
        </w:rPr>
      </w:pPr>
    </w:p>
    <w:p w:rsidR="006612C2" w:rsidRDefault="006612C2" w:rsidP="006612C2">
      <w:pPr>
        <w:pStyle w:val="Sinespaciado"/>
        <w:rPr>
          <w:rFonts w:ascii="Arial" w:hAnsi="Arial" w:cs="Arial"/>
          <w:sz w:val="24"/>
          <w:szCs w:val="24"/>
          <w:lang w:val="es-UY"/>
        </w:rPr>
      </w:pPr>
      <w:r>
        <w:rPr>
          <w:noProof/>
          <w:lang w:val="en-US"/>
        </w:rPr>
        <w:drawing>
          <wp:inline distT="0" distB="0" distL="0" distR="0" wp14:anchorId="60CD4CC7" wp14:editId="3F0745F6">
            <wp:extent cx="1695450" cy="1514475"/>
            <wp:effectExtent l="0" t="0" r="0" b="9525"/>
            <wp:docPr id="19" name="Imagen 19" descr="Grasera Sanitaria Inplast Aprobada Oferta Imperdi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sera Sanitaria Inplast Aprobada Oferta Imperdibl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332">
        <w:t xml:space="preserve"> </w:t>
      </w:r>
      <w:r w:rsidRPr="0032025E">
        <w:t xml:space="preserve"> </w:t>
      </w:r>
      <w:r>
        <w:rPr>
          <w:noProof/>
          <w:lang w:val="en-US"/>
        </w:rPr>
        <w:drawing>
          <wp:inline distT="0" distB="0" distL="0" distR="0" wp14:anchorId="1513B5C7" wp14:editId="30314ABE">
            <wp:extent cx="1733550" cy="1381125"/>
            <wp:effectExtent l="0" t="0" r="0" b="9525"/>
            <wp:docPr id="20" name="Imagen 20" descr="https://www.arho.uy/usr/data/image/normal/2016-02-11_02860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arho.uy/usr/data/image/normal/2016-02-11_02860101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2C2" w:rsidRPr="00F435F2" w:rsidRDefault="006612C2" w:rsidP="00457768">
      <w:pPr>
        <w:pStyle w:val="Sinespaciado"/>
        <w:rPr>
          <w:rFonts w:ascii="Arial" w:hAnsi="Arial" w:cs="Arial"/>
          <w:b/>
          <w:bCs/>
          <w:sz w:val="24"/>
          <w:szCs w:val="24"/>
        </w:rPr>
      </w:pPr>
    </w:p>
    <w:p w:rsidR="00F435F2" w:rsidRPr="007F3560" w:rsidRDefault="00F435F2" w:rsidP="00457768">
      <w:pPr>
        <w:pStyle w:val="Sinespaciado"/>
        <w:rPr>
          <w:rFonts w:ascii="Arial" w:hAnsi="Arial" w:cs="Arial"/>
          <w:bCs/>
          <w:sz w:val="24"/>
          <w:szCs w:val="24"/>
        </w:rPr>
      </w:pPr>
    </w:p>
    <w:p w:rsidR="00457768" w:rsidRDefault="00457768" w:rsidP="00457768">
      <w:pPr>
        <w:pStyle w:val="Sinespaciado"/>
        <w:rPr>
          <w:rFonts w:ascii="Arial" w:hAnsi="Arial" w:cs="Arial"/>
          <w:bCs/>
          <w:sz w:val="24"/>
          <w:szCs w:val="24"/>
        </w:rPr>
      </w:pPr>
    </w:p>
    <w:p w:rsidR="00457768" w:rsidRPr="007D72CC" w:rsidRDefault="00457768" w:rsidP="00457768">
      <w:pPr>
        <w:pStyle w:val="Sinespaciado"/>
        <w:rPr>
          <w:rFonts w:ascii="Arial" w:hAnsi="Arial" w:cs="Arial"/>
          <w:b/>
          <w:bCs/>
          <w:sz w:val="24"/>
          <w:szCs w:val="24"/>
        </w:rPr>
      </w:pPr>
      <w:r w:rsidRPr="007D72CC">
        <w:rPr>
          <w:rFonts w:ascii="Arial" w:hAnsi="Arial" w:cs="Arial"/>
          <w:b/>
          <w:bCs/>
          <w:sz w:val="24"/>
          <w:szCs w:val="24"/>
        </w:rPr>
        <w:t xml:space="preserve">18.3.11     Accesorios </w:t>
      </w:r>
    </w:p>
    <w:p w:rsidR="00457768" w:rsidRPr="007D72CC" w:rsidRDefault="003E081D" w:rsidP="00457768">
      <w:pPr>
        <w:pStyle w:val="Sinespaciad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Se</w:t>
      </w:r>
      <w:r w:rsidR="00457768" w:rsidRPr="007D72CC">
        <w:rPr>
          <w:rFonts w:ascii="Arial" w:hAnsi="Arial" w:cs="Arial"/>
          <w:bCs/>
          <w:sz w:val="24"/>
          <w:szCs w:val="24"/>
        </w:rPr>
        <w:t xml:space="preserve"> colocará porta</w:t>
      </w:r>
      <w:r w:rsidR="00457768">
        <w:rPr>
          <w:rFonts w:ascii="Arial" w:hAnsi="Arial" w:cs="Arial"/>
          <w:bCs/>
          <w:sz w:val="24"/>
          <w:szCs w:val="24"/>
        </w:rPr>
        <w:t xml:space="preserve"> </w:t>
      </w:r>
      <w:r w:rsidR="00457768" w:rsidRPr="007D72CC">
        <w:rPr>
          <w:rFonts w:ascii="Arial" w:hAnsi="Arial" w:cs="Arial"/>
          <w:bCs/>
          <w:sz w:val="24"/>
          <w:szCs w:val="24"/>
        </w:rPr>
        <w:t>rollo y toallero y jabonera de acero inoxidable.</w:t>
      </w:r>
    </w:p>
    <w:p w:rsidR="00457768" w:rsidRPr="007D72CC" w:rsidRDefault="00457768" w:rsidP="00457768">
      <w:pPr>
        <w:pStyle w:val="Sinespaciado"/>
        <w:rPr>
          <w:rFonts w:ascii="Arial" w:hAnsi="Arial" w:cs="Arial"/>
          <w:bCs/>
          <w:sz w:val="24"/>
          <w:szCs w:val="24"/>
        </w:rPr>
      </w:pPr>
    </w:p>
    <w:p w:rsidR="00457768" w:rsidRPr="007D72CC" w:rsidRDefault="00457768" w:rsidP="00457768">
      <w:pPr>
        <w:pStyle w:val="Sinespaciado"/>
        <w:rPr>
          <w:rFonts w:ascii="Arial" w:hAnsi="Arial" w:cs="Arial"/>
          <w:b/>
          <w:bCs/>
          <w:sz w:val="24"/>
          <w:szCs w:val="24"/>
        </w:rPr>
      </w:pPr>
      <w:r w:rsidRPr="007D72CC">
        <w:rPr>
          <w:rFonts w:ascii="Arial" w:hAnsi="Arial" w:cs="Arial"/>
          <w:b/>
          <w:bCs/>
          <w:sz w:val="24"/>
          <w:szCs w:val="24"/>
        </w:rPr>
        <w:t>Terminaciones:</w:t>
      </w:r>
    </w:p>
    <w:p w:rsidR="00457768" w:rsidRPr="007D72CC" w:rsidRDefault="00457768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  <w:r w:rsidRPr="007D72CC">
        <w:rPr>
          <w:rFonts w:ascii="Arial" w:hAnsi="Arial" w:cs="Arial"/>
          <w:sz w:val="24"/>
          <w:szCs w:val="24"/>
          <w:lang w:val="es-UY"/>
        </w:rPr>
        <w:t>Toda</w:t>
      </w:r>
      <w:r>
        <w:rPr>
          <w:rFonts w:ascii="Arial" w:hAnsi="Arial" w:cs="Arial"/>
          <w:sz w:val="24"/>
          <w:szCs w:val="24"/>
          <w:lang w:val="es-UY"/>
        </w:rPr>
        <w:t xml:space="preserve">s las terminaciones de cañerías </w:t>
      </w:r>
      <w:r w:rsidR="00F314A6">
        <w:rPr>
          <w:rFonts w:ascii="Arial" w:hAnsi="Arial" w:cs="Arial"/>
          <w:sz w:val="24"/>
          <w:szCs w:val="24"/>
          <w:lang w:val="es-UY"/>
        </w:rPr>
        <w:t>serán</w:t>
      </w:r>
      <w:r w:rsidRPr="007D72CC">
        <w:rPr>
          <w:rFonts w:ascii="Arial" w:hAnsi="Arial" w:cs="Arial"/>
          <w:sz w:val="24"/>
          <w:szCs w:val="24"/>
          <w:lang w:val="es-UY"/>
        </w:rPr>
        <w:t xml:space="preserve"> a plomo y escuadrado con el revestimiento.</w:t>
      </w:r>
    </w:p>
    <w:p w:rsidR="00457768" w:rsidRPr="007D72CC" w:rsidRDefault="00457768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  <w:r w:rsidRPr="007D72CC">
        <w:rPr>
          <w:rFonts w:ascii="Arial" w:hAnsi="Arial" w:cs="Arial"/>
          <w:sz w:val="24"/>
          <w:szCs w:val="24"/>
          <w:lang w:val="es-UY"/>
        </w:rPr>
        <w:t xml:space="preserve">En caso de existir una excéntrica se </w:t>
      </w:r>
      <w:r w:rsidR="00F314A6" w:rsidRPr="007D72CC">
        <w:rPr>
          <w:rFonts w:ascii="Arial" w:hAnsi="Arial" w:cs="Arial"/>
          <w:sz w:val="24"/>
          <w:szCs w:val="24"/>
          <w:lang w:val="es-UY"/>
        </w:rPr>
        <w:t>considerará</w:t>
      </w:r>
      <w:r w:rsidRPr="007D72CC">
        <w:rPr>
          <w:rFonts w:ascii="Arial" w:hAnsi="Arial" w:cs="Arial"/>
          <w:sz w:val="24"/>
          <w:szCs w:val="24"/>
          <w:lang w:val="es-UY"/>
        </w:rPr>
        <w:t xml:space="preserve"> la terminación </w:t>
      </w:r>
      <w:r w:rsidR="00F314A6" w:rsidRPr="007D72CC">
        <w:rPr>
          <w:rFonts w:ascii="Arial" w:hAnsi="Arial" w:cs="Arial"/>
          <w:sz w:val="24"/>
          <w:szCs w:val="24"/>
          <w:lang w:val="es-UY"/>
        </w:rPr>
        <w:t>de la tapa junta</w:t>
      </w:r>
      <w:r w:rsidRPr="007D72CC">
        <w:rPr>
          <w:rFonts w:ascii="Arial" w:hAnsi="Arial" w:cs="Arial"/>
          <w:sz w:val="24"/>
          <w:szCs w:val="24"/>
          <w:lang w:val="es-UY"/>
        </w:rPr>
        <w:t xml:space="preserve"> en la misma.</w:t>
      </w:r>
    </w:p>
    <w:p w:rsidR="00457768" w:rsidRPr="007D72CC" w:rsidRDefault="00457768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  <w:r w:rsidRPr="007D72CC">
        <w:rPr>
          <w:rFonts w:ascii="Arial" w:hAnsi="Arial" w:cs="Arial"/>
          <w:sz w:val="24"/>
          <w:szCs w:val="24"/>
          <w:lang w:val="es-UY"/>
        </w:rPr>
        <w:lastRenderedPageBreak/>
        <w:t>Todas las tomas de agua llevarán tapajuntas.</w:t>
      </w:r>
    </w:p>
    <w:p w:rsidR="00457768" w:rsidRPr="007D72CC" w:rsidRDefault="00457768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  <w:r w:rsidRPr="007D72CC">
        <w:rPr>
          <w:rFonts w:ascii="Arial" w:hAnsi="Arial" w:cs="Arial"/>
          <w:sz w:val="24"/>
          <w:szCs w:val="24"/>
          <w:lang w:val="es-UY"/>
        </w:rPr>
        <w:t>La conexión de colillas o griferías exteriores se realizarán con teflón de pri</w:t>
      </w:r>
      <w:r>
        <w:rPr>
          <w:rFonts w:ascii="Arial" w:hAnsi="Arial" w:cs="Arial"/>
          <w:sz w:val="24"/>
          <w:szCs w:val="24"/>
          <w:lang w:val="es-UY"/>
        </w:rPr>
        <w:t xml:space="preserve">mera calidad </w:t>
      </w:r>
      <w:r w:rsidRPr="007D72CC">
        <w:rPr>
          <w:rFonts w:ascii="Arial" w:hAnsi="Arial" w:cs="Arial"/>
          <w:sz w:val="24"/>
          <w:szCs w:val="24"/>
          <w:lang w:val="es-UY"/>
        </w:rPr>
        <w:t>Tipo Gianni o superior, o con cáñamo y pintura en pasta (no pasta sella</w:t>
      </w:r>
      <w:r>
        <w:rPr>
          <w:rFonts w:ascii="Arial" w:hAnsi="Arial" w:cs="Arial"/>
          <w:sz w:val="24"/>
          <w:szCs w:val="24"/>
          <w:lang w:val="es-UY"/>
        </w:rPr>
        <w:t xml:space="preserve"> </w:t>
      </w:r>
      <w:r w:rsidRPr="007D72CC">
        <w:rPr>
          <w:rFonts w:ascii="Arial" w:hAnsi="Arial" w:cs="Arial"/>
          <w:sz w:val="24"/>
          <w:szCs w:val="24"/>
          <w:lang w:val="es-UY"/>
        </w:rPr>
        <w:t>rosca).</w:t>
      </w:r>
    </w:p>
    <w:p w:rsidR="00457768" w:rsidRDefault="00457768" w:rsidP="00457768">
      <w:pPr>
        <w:pStyle w:val="Sinespaciado"/>
        <w:rPr>
          <w:rFonts w:ascii="Arial" w:hAnsi="Arial" w:cs="Arial"/>
          <w:sz w:val="24"/>
          <w:szCs w:val="24"/>
          <w:lang w:val="es-UY"/>
        </w:rPr>
      </w:pPr>
    </w:p>
    <w:p w:rsidR="00D54D02" w:rsidRDefault="00AC7519" w:rsidP="00AE0843">
      <w:pPr>
        <w:pStyle w:val="Textoindependiente22"/>
        <w:rPr>
          <w:lang w:val="es-UY"/>
        </w:rPr>
      </w:pPr>
      <w:r>
        <w:rPr>
          <w:lang w:val="es-UY"/>
        </w:rPr>
        <w:t>Se</w:t>
      </w:r>
      <w:r w:rsidR="00D54D02">
        <w:rPr>
          <w:lang w:val="es-UY"/>
        </w:rPr>
        <w:t xml:space="preserve"> colocarán accesorios en losa. Percha a 1,20m desde NPT, portarollo a 30cm desde NPT, toallero a 80cm desde NPT.</w:t>
      </w:r>
    </w:p>
    <w:p w:rsidR="009B0A2B" w:rsidRPr="00A63063" w:rsidRDefault="009B0A2B" w:rsidP="009B0A2B">
      <w:pPr>
        <w:pStyle w:val="Textoindependiente22"/>
        <w:rPr>
          <w:b/>
          <w:bCs/>
          <w:color w:val="auto"/>
          <w:sz w:val="28"/>
          <w:szCs w:val="28"/>
          <w:u w:val="single"/>
          <w:lang w:val="es-ES"/>
        </w:rPr>
      </w:pPr>
    </w:p>
    <w:p w:rsidR="005630B5" w:rsidRPr="003F2291" w:rsidRDefault="00FB00B7" w:rsidP="00F256DF">
      <w:pPr>
        <w:pStyle w:val="Textoindependiente22"/>
        <w:rPr>
          <w:bCs/>
          <w:color w:val="auto"/>
          <w:lang w:val="es-ES"/>
        </w:rPr>
      </w:pPr>
      <w:r w:rsidRPr="003F2291">
        <w:rPr>
          <w:bCs/>
          <w:color w:val="auto"/>
          <w:lang w:val="es-ES"/>
        </w:rPr>
        <w:t>Colillas de conexión:</w:t>
      </w:r>
    </w:p>
    <w:p w:rsidR="00FB00B7" w:rsidRPr="003F2291" w:rsidRDefault="00FB00B7" w:rsidP="00F256DF">
      <w:pPr>
        <w:pStyle w:val="Textoindependiente22"/>
        <w:rPr>
          <w:bCs/>
          <w:color w:val="auto"/>
          <w:lang w:val="es-ES"/>
        </w:rPr>
      </w:pPr>
      <w:r w:rsidRPr="003F2291">
        <w:rPr>
          <w:bCs/>
          <w:color w:val="auto"/>
          <w:lang w:val="es-ES"/>
        </w:rPr>
        <w:t>Todas serán con terminación HH(hembra/hembra), y no deberán sufrir aplastamiento o torceduras en su instalación.</w:t>
      </w:r>
    </w:p>
    <w:p w:rsidR="00FB00B7" w:rsidRPr="00FB00B7" w:rsidRDefault="00FB00B7" w:rsidP="00F256DF">
      <w:pPr>
        <w:pStyle w:val="Textoindependiente22"/>
        <w:rPr>
          <w:bCs/>
          <w:color w:val="auto"/>
          <w:sz w:val="28"/>
          <w:szCs w:val="28"/>
          <w:lang w:val="es-ES"/>
        </w:rPr>
      </w:pPr>
      <w:r>
        <w:rPr>
          <w:bCs/>
          <w:color w:val="auto"/>
          <w:sz w:val="28"/>
          <w:szCs w:val="28"/>
          <w:lang w:val="es-ES"/>
        </w:rPr>
        <w:t xml:space="preserve"> </w:t>
      </w:r>
    </w:p>
    <w:p w:rsidR="005630B5" w:rsidRDefault="005630B5" w:rsidP="00F256DF">
      <w:pPr>
        <w:pStyle w:val="Textoindependiente22"/>
        <w:rPr>
          <w:b/>
          <w:bCs/>
          <w:color w:val="auto"/>
          <w:sz w:val="28"/>
          <w:szCs w:val="28"/>
          <w:u w:val="single"/>
          <w:lang w:val="es-ES"/>
        </w:rPr>
      </w:pPr>
    </w:p>
    <w:p w:rsidR="00F04E6F" w:rsidRPr="00A63063" w:rsidRDefault="00F04E6F" w:rsidP="00F256DF">
      <w:pPr>
        <w:pStyle w:val="Textoindependiente22"/>
        <w:rPr>
          <w:b/>
          <w:bCs/>
          <w:color w:val="auto"/>
          <w:sz w:val="28"/>
          <w:szCs w:val="28"/>
          <w:u w:val="single"/>
          <w:lang w:val="es-ES"/>
        </w:rPr>
      </w:pPr>
      <w:r w:rsidRPr="00A63063">
        <w:rPr>
          <w:b/>
          <w:bCs/>
          <w:color w:val="auto"/>
          <w:sz w:val="28"/>
          <w:szCs w:val="28"/>
          <w:u w:val="single"/>
          <w:lang w:val="es-ES"/>
        </w:rPr>
        <w:t xml:space="preserve">21         </w:t>
      </w:r>
      <w:r w:rsidR="004060E7" w:rsidRPr="00A63063">
        <w:rPr>
          <w:b/>
          <w:bCs/>
          <w:color w:val="auto"/>
          <w:sz w:val="28"/>
          <w:szCs w:val="28"/>
          <w:u w:val="single"/>
          <w:lang w:val="es-ES"/>
        </w:rPr>
        <w:t xml:space="preserve">    </w:t>
      </w:r>
      <w:r w:rsidRPr="00A63063">
        <w:rPr>
          <w:b/>
          <w:bCs/>
          <w:color w:val="auto"/>
          <w:sz w:val="28"/>
          <w:szCs w:val="28"/>
          <w:u w:val="single"/>
          <w:lang w:val="es-ES"/>
        </w:rPr>
        <w:t xml:space="preserve"> Instalación eléctrica</w:t>
      </w:r>
    </w:p>
    <w:p w:rsidR="003F2C22" w:rsidRDefault="003F2C22" w:rsidP="00F256DF">
      <w:pPr>
        <w:pStyle w:val="Textoindependiente22"/>
        <w:rPr>
          <w:b/>
          <w:bCs/>
          <w:color w:val="auto"/>
          <w:lang w:val="es-ES"/>
        </w:rPr>
      </w:pPr>
    </w:p>
    <w:p w:rsidR="0044387E" w:rsidRPr="00F04E73" w:rsidRDefault="001D5CD6" w:rsidP="00F04E73">
      <w:pPr>
        <w:pStyle w:val="Textoindependiente22"/>
      </w:pPr>
      <w:r>
        <w:t xml:space="preserve">Ver memoria eléctrica </w:t>
      </w:r>
    </w:p>
    <w:p w:rsidR="00A63063" w:rsidRDefault="00A63063" w:rsidP="00F256DF">
      <w:pPr>
        <w:pStyle w:val="Textoindependiente22"/>
        <w:rPr>
          <w:b/>
          <w:bCs/>
          <w:color w:val="auto"/>
          <w:lang w:val="es-ES"/>
        </w:rPr>
      </w:pPr>
    </w:p>
    <w:p w:rsidR="0098365E" w:rsidRDefault="0098365E" w:rsidP="00F256DF">
      <w:pPr>
        <w:pStyle w:val="Textoindependiente22"/>
        <w:rPr>
          <w:b/>
          <w:bCs/>
          <w:color w:val="auto"/>
          <w:lang w:val="es-ES"/>
        </w:rPr>
      </w:pPr>
    </w:p>
    <w:p w:rsidR="00F17341" w:rsidRDefault="00F17341" w:rsidP="00F256DF">
      <w:pPr>
        <w:pStyle w:val="Textoindependiente22"/>
        <w:rPr>
          <w:b/>
          <w:bCs/>
          <w:color w:val="auto"/>
          <w:lang w:val="es-ES"/>
        </w:rPr>
      </w:pPr>
    </w:p>
    <w:p w:rsidR="00F17341" w:rsidRDefault="00F17341" w:rsidP="00F256DF">
      <w:pPr>
        <w:pStyle w:val="Textoindependiente22"/>
        <w:rPr>
          <w:b/>
          <w:bCs/>
          <w:color w:val="auto"/>
          <w:lang w:val="es-ES"/>
        </w:rPr>
      </w:pPr>
    </w:p>
    <w:p w:rsidR="00F17341" w:rsidRDefault="00F17341" w:rsidP="00F256DF">
      <w:pPr>
        <w:pStyle w:val="Textoindependiente22"/>
        <w:rPr>
          <w:b/>
          <w:bCs/>
          <w:color w:val="auto"/>
          <w:lang w:val="es-ES"/>
        </w:rPr>
      </w:pPr>
    </w:p>
    <w:p w:rsidR="00F17341" w:rsidRDefault="00F17341" w:rsidP="00F256DF">
      <w:pPr>
        <w:pStyle w:val="Textoindependiente22"/>
        <w:rPr>
          <w:b/>
          <w:bCs/>
          <w:color w:val="auto"/>
          <w:lang w:val="es-ES"/>
        </w:rPr>
      </w:pPr>
    </w:p>
    <w:p w:rsidR="00F17341" w:rsidRDefault="00F17341" w:rsidP="00F256DF">
      <w:pPr>
        <w:pStyle w:val="Textoindependiente22"/>
        <w:rPr>
          <w:b/>
          <w:bCs/>
          <w:color w:val="auto"/>
          <w:lang w:val="es-ES"/>
        </w:rPr>
      </w:pPr>
    </w:p>
    <w:p w:rsidR="00F17341" w:rsidRDefault="00F17341" w:rsidP="00F256DF">
      <w:pPr>
        <w:pStyle w:val="Textoindependiente22"/>
        <w:rPr>
          <w:b/>
          <w:bCs/>
          <w:color w:val="auto"/>
          <w:lang w:val="es-ES"/>
        </w:rPr>
      </w:pPr>
    </w:p>
    <w:p w:rsidR="004060E7" w:rsidRPr="00A63063" w:rsidRDefault="004060E7" w:rsidP="00F256DF">
      <w:pPr>
        <w:pStyle w:val="Textoindependiente22"/>
        <w:rPr>
          <w:b/>
          <w:bCs/>
          <w:color w:val="auto"/>
          <w:sz w:val="28"/>
          <w:szCs w:val="28"/>
          <w:u w:val="single"/>
          <w:lang w:val="es-ES"/>
        </w:rPr>
      </w:pPr>
      <w:r w:rsidRPr="00A63063">
        <w:rPr>
          <w:b/>
          <w:bCs/>
          <w:color w:val="auto"/>
          <w:sz w:val="28"/>
          <w:szCs w:val="28"/>
          <w:u w:val="single"/>
          <w:lang w:val="es-ES"/>
        </w:rPr>
        <w:t>26              Varios</w:t>
      </w:r>
    </w:p>
    <w:p w:rsidR="004060E7" w:rsidRDefault="004060E7" w:rsidP="00F256DF">
      <w:pPr>
        <w:pStyle w:val="Textoindependiente22"/>
        <w:rPr>
          <w:b/>
          <w:bCs/>
          <w:color w:val="auto"/>
          <w:lang w:val="es-ES"/>
        </w:rPr>
      </w:pPr>
    </w:p>
    <w:p w:rsidR="004060E7" w:rsidRDefault="004060E7" w:rsidP="00F256DF">
      <w:pPr>
        <w:pStyle w:val="Textoindependiente22"/>
        <w:rPr>
          <w:b/>
          <w:bCs/>
          <w:color w:val="auto"/>
          <w:lang w:val="es-ES"/>
        </w:rPr>
      </w:pPr>
      <w:r>
        <w:rPr>
          <w:b/>
          <w:bCs/>
          <w:color w:val="auto"/>
          <w:lang w:val="es-ES"/>
        </w:rPr>
        <w:t xml:space="preserve">26.2            </w:t>
      </w:r>
      <w:r w:rsidR="001D5CD6">
        <w:rPr>
          <w:b/>
          <w:bCs/>
          <w:color w:val="auto"/>
          <w:lang w:val="es-ES"/>
        </w:rPr>
        <w:t xml:space="preserve">Fletes </w:t>
      </w:r>
    </w:p>
    <w:p w:rsidR="004060E7" w:rsidRDefault="004060E7" w:rsidP="00F256DF">
      <w:pPr>
        <w:pStyle w:val="Textoindependiente22"/>
        <w:rPr>
          <w:b/>
          <w:bCs/>
          <w:color w:val="auto"/>
          <w:lang w:val="es-ES"/>
        </w:rPr>
      </w:pPr>
      <w:r>
        <w:rPr>
          <w:b/>
          <w:bCs/>
          <w:color w:val="auto"/>
          <w:lang w:val="es-ES"/>
        </w:rPr>
        <w:t xml:space="preserve">26.5            </w:t>
      </w:r>
      <w:r w:rsidRPr="004060E7">
        <w:rPr>
          <w:b/>
          <w:bCs/>
          <w:color w:val="auto"/>
          <w:lang w:val="es-ES"/>
        </w:rPr>
        <w:t>Limpieza final de obra</w:t>
      </w:r>
    </w:p>
    <w:p w:rsidR="003F2C22" w:rsidRDefault="003F2C22" w:rsidP="00F256DF">
      <w:pPr>
        <w:pStyle w:val="Textoindependiente22"/>
      </w:pPr>
      <w:r>
        <w:t xml:space="preserve">En un todo de acuerdo a lo indicado en la Memoria Constructiva General, en todo momento de obra se mantendrá cada local limpio, el local deberá entregarse con vidrios perfectamente limpios y pisos limpios. </w:t>
      </w:r>
    </w:p>
    <w:p w:rsidR="003F2C22" w:rsidRDefault="003F2C22" w:rsidP="00F256DF">
      <w:pPr>
        <w:pStyle w:val="Textoindependiente22"/>
      </w:pPr>
      <w:r>
        <w:t xml:space="preserve">Cuando se realicen tareas de pintura en cielorraso y muros, se deberán proteger los pisos y aberturas. </w:t>
      </w:r>
    </w:p>
    <w:p w:rsidR="003F2C22" w:rsidRDefault="003F2C22" w:rsidP="00F256DF">
      <w:pPr>
        <w:pStyle w:val="Textoindependiente22"/>
      </w:pPr>
      <w:r>
        <w:t xml:space="preserve">La limpieza en los espacios exteriores implica entregar el predio libre de escombros etc. No se admitirá dejar casillas u obrador. </w:t>
      </w:r>
    </w:p>
    <w:p w:rsidR="00AE508D" w:rsidRDefault="003F2C22" w:rsidP="00E673E3">
      <w:pPr>
        <w:pStyle w:val="Textoindependiente22"/>
      </w:pPr>
      <w:r>
        <w:t xml:space="preserve">No se recibirá la obra, ni podrá considerarse cumplido el contrato, si la limpieza no se hubiera ejecutado en perfectas condiciones. </w:t>
      </w:r>
    </w:p>
    <w:p w:rsidR="00D4236C" w:rsidRDefault="00014325" w:rsidP="00CD1209">
      <w:pPr>
        <w:pStyle w:val="Textoindependiente22"/>
        <w:rPr>
          <w:rFonts w:asciiTheme="minorHAnsi" w:hAnsiTheme="minorHAnsi"/>
          <w:b/>
          <w:bCs/>
          <w:color w:val="auto"/>
          <w:sz w:val="28"/>
          <w:szCs w:val="28"/>
          <w:lang w:val="es-ES"/>
        </w:rPr>
      </w:pPr>
      <w:r w:rsidRPr="00014325">
        <w:rPr>
          <w:rFonts w:asciiTheme="minorHAnsi" w:hAnsiTheme="minorHAnsi"/>
          <w:b/>
          <w:bCs/>
          <w:noProof/>
          <w:color w:val="auto"/>
          <w:sz w:val="28"/>
          <w:szCs w:val="28"/>
          <w:lang w:val="en-US" w:eastAsia="en-US"/>
        </w:rPr>
        <w:drawing>
          <wp:inline distT="0" distB="0" distL="0" distR="0">
            <wp:extent cx="1943100" cy="1038225"/>
            <wp:effectExtent l="19050" t="0" r="0" b="0"/>
            <wp:docPr id="5" name="Imagen 1" descr="firma MARI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rma MARIANA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4F83">
        <w:rPr>
          <w:rFonts w:asciiTheme="minorHAnsi" w:hAnsiTheme="minorHAnsi"/>
          <w:b/>
          <w:bCs/>
          <w:color w:val="auto"/>
          <w:sz w:val="28"/>
          <w:szCs w:val="28"/>
          <w:lang w:val="es-ES"/>
        </w:rPr>
        <w:tab/>
      </w:r>
      <w:r w:rsidR="00364F83">
        <w:rPr>
          <w:rFonts w:asciiTheme="minorHAnsi" w:hAnsiTheme="minorHAnsi"/>
          <w:b/>
          <w:bCs/>
          <w:color w:val="auto"/>
          <w:sz w:val="28"/>
          <w:szCs w:val="28"/>
          <w:lang w:val="es-ES"/>
        </w:rPr>
        <w:tab/>
      </w:r>
      <w:r w:rsidR="00364F83">
        <w:rPr>
          <w:rFonts w:asciiTheme="minorHAnsi" w:hAnsiTheme="minorHAnsi"/>
          <w:b/>
          <w:bCs/>
          <w:color w:val="auto"/>
          <w:sz w:val="28"/>
          <w:szCs w:val="28"/>
          <w:lang w:val="es-ES"/>
        </w:rPr>
        <w:tab/>
        <w:t xml:space="preserve">   </w:t>
      </w:r>
    </w:p>
    <w:p w:rsidR="00D4236C" w:rsidRDefault="00D4236C" w:rsidP="00CD1209">
      <w:pPr>
        <w:pStyle w:val="Textoindependiente22"/>
        <w:rPr>
          <w:rFonts w:asciiTheme="minorHAnsi" w:hAnsiTheme="minorHAnsi"/>
          <w:b/>
          <w:bCs/>
          <w:color w:val="auto"/>
          <w:sz w:val="28"/>
          <w:szCs w:val="28"/>
          <w:lang w:val="es-ES"/>
        </w:rPr>
      </w:pPr>
    </w:p>
    <w:p w:rsidR="00014325" w:rsidRDefault="00014325" w:rsidP="00014325">
      <w:pPr>
        <w:rPr>
          <w:rFonts w:ascii="Arial" w:hAnsi="Arial" w:cs="Arial"/>
          <w:lang w:val="es-UY"/>
        </w:rPr>
      </w:pPr>
      <w:r>
        <w:rPr>
          <w:rFonts w:ascii="Arial" w:hAnsi="Arial" w:cs="Arial"/>
          <w:lang w:val="es-UY"/>
        </w:rPr>
        <w:t>Arq. Mariana Chappuis</w:t>
      </w:r>
    </w:p>
    <w:p w:rsidR="00167BAF" w:rsidRDefault="00364F83" w:rsidP="00167BAF">
      <w:pPr>
        <w:pStyle w:val="Textoindependiente22"/>
        <w:rPr>
          <w:rFonts w:asciiTheme="minorHAnsi" w:hAnsiTheme="minorHAnsi"/>
          <w:b/>
          <w:bCs/>
          <w:color w:val="auto"/>
          <w:sz w:val="22"/>
          <w:szCs w:val="22"/>
          <w:lang w:val="es-ES"/>
        </w:rPr>
      </w:pPr>
      <w:r>
        <w:rPr>
          <w:rFonts w:asciiTheme="minorHAnsi" w:hAnsiTheme="minorHAnsi"/>
          <w:b/>
          <w:bCs/>
          <w:color w:val="auto"/>
          <w:sz w:val="22"/>
          <w:szCs w:val="22"/>
          <w:lang w:val="es-ES"/>
        </w:rPr>
        <w:lastRenderedPageBreak/>
        <w:tab/>
      </w:r>
      <w:r>
        <w:rPr>
          <w:rFonts w:asciiTheme="minorHAnsi" w:hAnsiTheme="minorHAnsi"/>
          <w:b/>
          <w:bCs/>
          <w:color w:val="auto"/>
          <w:sz w:val="22"/>
          <w:szCs w:val="22"/>
          <w:lang w:val="es-ES"/>
        </w:rPr>
        <w:tab/>
      </w:r>
      <w:r>
        <w:rPr>
          <w:rFonts w:asciiTheme="minorHAnsi" w:hAnsiTheme="minorHAnsi"/>
          <w:b/>
          <w:bCs/>
          <w:color w:val="auto"/>
          <w:sz w:val="22"/>
          <w:szCs w:val="22"/>
          <w:lang w:val="es-ES"/>
        </w:rPr>
        <w:tab/>
      </w:r>
      <w:r>
        <w:rPr>
          <w:rFonts w:asciiTheme="minorHAnsi" w:hAnsiTheme="minorHAnsi"/>
          <w:b/>
          <w:bCs/>
          <w:color w:val="auto"/>
          <w:sz w:val="22"/>
          <w:szCs w:val="22"/>
          <w:lang w:val="es-ES"/>
        </w:rPr>
        <w:tab/>
      </w:r>
      <w:r>
        <w:rPr>
          <w:rFonts w:asciiTheme="minorHAnsi" w:hAnsiTheme="minorHAnsi"/>
          <w:b/>
          <w:bCs/>
          <w:color w:val="auto"/>
          <w:sz w:val="22"/>
          <w:szCs w:val="22"/>
          <w:lang w:val="es-ES"/>
        </w:rPr>
        <w:tab/>
      </w:r>
      <w:r>
        <w:rPr>
          <w:rFonts w:asciiTheme="minorHAnsi" w:hAnsiTheme="minorHAnsi"/>
          <w:b/>
          <w:bCs/>
          <w:color w:val="auto"/>
          <w:sz w:val="22"/>
          <w:szCs w:val="22"/>
          <w:lang w:val="es-ES"/>
        </w:rPr>
        <w:tab/>
      </w:r>
      <w:r>
        <w:rPr>
          <w:rFonts w:asciiTheme="minorHAnsi" w:hAnsiTheme="minorHAnsi"/>
          <w:b/>
          <w:bCs/>
          <w:color w:val="auto"/>
          <w:sz w:val="22"/>
          <w:szCs w:val="22"/>
          <w:lang w:val="es-ES"/>
        </w:rPr>
        <w:tab/>
      </w:r>
      <w:r>
        <w:rPr>
          <w:rFonts w:asciiTheme="minorHAnsi" w:hAnsiTheme="minorHAnsi"/>
          <w:b/>
          <w:bCs/>
          <w:noProof/>
          <w:color w:val="auto"/>
          <w:sz w:val="22"/>
          <w:szCs w:val="22"/>
          <w:lang w:val="en-US" w:eastAsia="en-US"/>
        </w:rPr>
        <w:drawing>
          <wp:inline distT="0" distB="0" distL="0" distR="0">
            <wp:extent cx="2114550" cy="1047750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48B" w:rsidRPr="00F301EE" w:rsidRDefault="00FC348B" w:rsidP="00904903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lang w:val="es-UY"/>
        </w:rPr>
      </w:pPr>
    </w:p>
    <w:p w:rsidR="00364F83" w:rsidRDefault="00364F83" w:rsidP="00364F83">
      <w:pPr>
        <w:pStyle w:val="Default"/>
        <w:ind w:left="4956"/>
        <w:rPr>
          <w:sz w:val="22"/>
          <w:szCs w:val="22"/>
        </w:rPr>
      </w:pPr>
      <w:r>
        <w:rPr>
          <w:sz w:val="22"/>
          <w:szCs w:val="22"/>
        </w:rPr>
        <w:t xml:space="preserve">           Marcelo Maristán  </w:t>
      </w:r>
    </w:p>
    <w:p w:rsidR="00893AD3" w:rsidRPr="00F301EE" w:rsidRDefault="00364F83" w:rsidP="00364F83">
      <w:pPr>
        <w:pStyle w:val="Textoindependiente22"/>
        <w:ind w:left="4956"/>
        <w:rPr>
          <w:rFonts w:asciiTheme="minorHAnsi" w:hAnsiTheme="minorHAnsi"/>
          <w:bCs/>
          <w:color w:val="FF0000"/>
          <w:sz w:val="22"/>
          <w:szCs w:val="22"/>
          <w:lang w:val="es-ES"/>
        </w:rPr>
      </w:pPr>
      <w:r>
        <w:rPr>
          <w:sz w:val="22"/>
          <w:szCs w:val="22"/>
        </w:rPr>
        <w:t>Técnico Instalador Sanitario</w:t>
      </w:r>
    </w:p>
    <w:p w:rsidR="00364F83" w:rsidRDefault="00364F83" w:rsidP="00364F83">
      <w:pPr>
        <w:pStyle w:val="Textoindependiente22"/>
        <w:ind w:left="4956"/>
        <w:rPr>
          <w:sz w:val="22"/>
          <w:szCs w:val="22"/>
        </w:rPr>
      </w:pPr>
      <w:r>
        <w:rPr>
          <w:sz w:val="22"/>
          <w:szCs w:val="22"/>
        </w:rPr>
        <w:t xml:space="preserve">Técnico Residente CODICEN </w:t>
      </w:r>
    </w:p>
    <w:p w:rsidR="00751A84" w:rsidRPr="00F301EE" w:rsidRDefault="00364F83" w:rsidP="00364F83">
      <w:pPr>
        <w:pStyle w:val="Textoindependiente22"/>
        <w:ind w:left="4956"/>
        <w:rPr>
          <w:rFonts w:asciiTheme="minorHAnsi" w:hAnsiTheme="minorHAnsi"/>
          <w:bCs/>
          <w:color w:val="FF0000"/>
          <w:sz w:val="22"/>
          <w:szCs w:val="22"/>
          <w:lang w:val="es-ES"/>
        </w:rPr>
      </w:pPr>
      <w:r>
        <w:rPr>
          <w:sz w:val="22"/>
          <w:szCs w:val="22"/>
        </w:rPr>
        <w:t xml:space="preserve"> Depto. Paysandú</w:t>
      </w:r>
    </w:p>
    <w:sectPr w:rsidR="00751A84" w:rsidRPr="00F301EE" w:rsidSect="0017159E">
      <w:headerReference w:type="default" r:id="rId23"/>
      <w:footerReference w:type="default" r:id="rId24"/>
      <w:pgSz w:w="11906" w:h="16838"/>
      <w:pgMar w:top="1418" w:right="1134" w:bottom="1418" w:left="1418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7C8" w:rsidRDefault="00AF57C8" w:rsidP="00A830E7">
      <w:pPr>
        <w:spacing w:after="0" w:line="240" w:lineRule="auto"/>
      </w:pPr>
      <w:r>
        <w:separator/>
      </w:r>
    </w:p>
  </w:endnote>
  <w:endnote w:type="continuationSeparator" w:id="0">
    <w:p w:rsidR="00AF57C8" w:rsidRDefault="00AF57C8" w:rsidP="00A8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41A" w:rsidRPr="003A50CC" w:rsidRDefault="0093241A" w:rsidP="005A2DF6">
    <w:pPr>
      <w:pStyle w:val="Piedepgina"/>
      <w:ind w:left="4956" w:firstLine="2832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7C8" w:rsidRDefault="00AF57C8" w:rsidP="00A830E7">
      <w:pPr>
        <w:spacing w:after="0" w:line="240" w:lineRule="auto"/>
      </w:pPr>
      <w:r>
        <w:separator/>
      </w:r>
    </w:p>
  </w:footnote>
  <w:footnote w:type="continuationSeparator" w:id="0">
    <w:p w:rsidR="00AF57C8" w:rsidRDefault="00AF57C8" w:rsidP="00A83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41A" w:rsidRPr="003A50CC" w:rsidRDefault="0093241A" w:rsidP="003A50CC">
    <w:pPr>
      <w:pStyle w:val="Encabezado"/>
      <w:ind w:left="5664"/>
      <w:rPr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66811E60" wp14:editId="02772D3F">
          <wp:simplePos x="0" y="0"/>
          <wp:positionH relativeFrom="column">
            <wp:posOffset>-520065</wp:posOffset>
          </wp:positionH>
          <wp:positionV relativeFrom="paragraph">
            <wp:posOffset>-269240</wp:posOffset>
          </wp:positionV>
          <wp:extent cx="1676400" cy="533400"/>
          <wp:effectExtent l="1905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6432C"/>
    <w:multiLevelType w:val="hybridMultilevel"/>
    <w:tmpl w:val="F6AA8A82"/>
    <w:lvl w:ilvl="0" w:tplc="6B7E483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603E2"/>
    <w:multiLevelType w:val="hybridMultilevel"/>
    <w:tmpl w:val="52E212EA"/>
    <w:lvl w:ilvl="0" w:tplc="743202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B4887"/>
    <w:multiLevelType w:val="hybridMultilevel"/>
    <w:tmpl w:val="6A68A900"/>
    <w:lvl w:ilvl="0" w:tplc="AE4E6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948C4"/>
    <w:multiLevelType w:val="hybridMultilevel"/>
    <w:tmpl w:val="143485F8"/>
    <w:lvl w:ilvl="0" w:tplc="B39E49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908F4"/>
    <w:multiLevelType w:val="hybridMultilevel"/>
    <w:tmpl w:val="79D08BB2"/>
    <w:lvl w:ilvl="0" w:tplc="1B72557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71D35"/>
    <w:multiLevelType w:val="hybridMultilevel"/>
    <w:tmpl w:val="E3E8FCD0"/>
    <w:lvl w:ilvl="0" w:tplc="2828F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D05FA"/>
    <w:multiLevelType w:val="hybridMultilevel"/>
    <w:tmpl w:val="A872BFA2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073A29"/>
    <w:multiLevelType w:val="hybridMultilevel"/>
    <w:tmpl w:val="940C0F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6B1E4F"/>
    <w:multiLevelType w:val="hybridMultilevel"/>
    <w:tmpl w:val="18E8D826"/>
    <w:lvl w:ilvl="0" w:tplc="1FE60A78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B661A3"/>
    <w:multiLevelType w:val="hybridMultilevel"/>
    <w:tmpl w:val="426CA724"/>
    <w:lvl w:ilvl="0" w:tplc="7902A2B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792DE4"/>
    <w:multiLevelType w:val="hybridMultilevel"/>
    <w:tmpl w:val="4762D39E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2847E8"/>
    <w:multiLevelType w:val="hybridMultilevel"/>
    <w:tmpl w:val="8ADCA934"/>
    <w:lvl w:ilvl="0" w:tplc="BFDCEB0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CF0B4C"/>
    <w:multiLevelType w:val="hybridMultilevel"/>
    <w:tmpl w:val="F5545F62"/>
    <w:lvl w:ilvl="0" w:tplc="760051AE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A510D"/>
    <w:multiLevelType w:val="hybridMultilevel"/>
    <w:tmpl w:val="73C60E66"/>
    <w:lvl w:ilvl="0" w:tplc="A5368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0"/>
  </w:num>
  <w:num w:numId="11">
    <w:abstractNumId w:val="8"/>
  </w:num>
  <w:num w:numId="12">
    <w:abstractNumId w:val="4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activeWritingStyle w:appName="MSWord" w:lang="es-UY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5FE"/>
    <w:rsid w:val="00000F57"/>
    <w:rsid w:val="00006A27"/>
    <w:rsid w:val="00012AAA"/>
    <w:rsid w:val="00013965"/>
    <w:rsid w:val="00014325"/>
    <w:rsid w:val="000157C2"/>
    <w:rsid w:val="00026BAB"/>
    <w:rsid w:val="0002758D"/>
    <w:rsid w:val="000315E9"/>
    <w:rsid w:val="0003232C"/>
    <w:rsid w:val="00032615"/>
    <w:rsid w:val="000326FD"/>
    <w:rsid w:val="000333DC"/>
    <w:rsid w:val="00036169"/>
    <w:rsid w:val="00036E7A"/>
    <w:rsid w:val="000402B5"/>
    <w:rsid w:val="00040F56"/>
    <w:rsid w:val="00041E23"/>
    <w:rsid w:val="00042057"/>
    <w:rsid w:val="00042530"/>
    <w:rsid w:val="00042775"/>
    <w:rsid w:val="000429FF"/>
    <w:rsid w:val="00043126"/>
    <w:rsid w:val="00045B6A"/>
    <w:rsid w:val="00046274"/>
    <w:rsid w:val="000502FA"/>
    <w:rsid w:val="000510D5"/>
    <w:rsid w:val="000513C7"/>
    <w:rsid w:val="00054B85"/>
    <w:rsid w:val="000554CE"/>
    <w:rsid w:val="00057153"/>
    <w:rsid w:val="000601F2"/>
    <w:rsid w:val="00062A99"/>
    <w:rsid w:val="000631FA"/>
    <w:rsid w:val="00063CE1"/>
    <w:rsid w:val="00064B99"/>
    <w:rsid w:val="0006722A"/>
    <w:rsid w:val="00067D70"/>
    <w:rsid w:val="00070D56"/>
    <w:rsid w:val="00071502"/>
    <w:rsid w:val="00076499"/>
    <w:rsid w:val="000768A9"/>
    <w:rsid w:val="00076C17"/>
    <w:rsid w:val="00076DD6"/>
    <w:rsid w:val="00081FFD"/>
    <w:rsid w:val="00083333"/>
    <w:rsid w:val="0008388E"/>
    <w:rsid w:val="00086DC8"/>
    <w:rsid w:val="00091E67"/>
    <w:rsid w:val="000925C0"/>
    <w:rsid w:val="000933E3"/>
    <w:rsid w:val="0009397D"/>
    <w:rsid w:val="00094F58"/>
    <w:rsid w:val="000A024C"/>
    <w:rsid w:val="000B25F4"/>
    <w:rsid w:val="000B34D9"/>
    <w:rsid w:val="000B3AB4"/>
    <w:rsid w:val="000B3DDA"/>
    <w:rsid w:val="000B60D6"/>
    <w:rsid w:val="000C0A14"/>
    <w:rsid w:val="000C0B63"/>
    <w:rsid w:val="000C22D1"/>
    <w:rsid w:val="000C2EA0"/>
    <w:rsid w:val="000C2EF5"/>
    <w:rsid w:val="000C45FE"/>
    <w:rsid w:val="000C7136"/>
    <w:rsid w:val="000C7D6C"/>
    <w:rsid w:val="000D04AE"/>
    <w:rsid w:val="000D54D8"/>
    <w:rsid w:val="000D75DB"/>
    <w:rsid w:val="000D7747"/>
    <w:rsid w:val="000E3726"/>
    <w:rsid w:val="000E4DF0"/>
    <w:rsid w:val="000E5D4A"/>
    <w:rsid w:val="000E5DF3"/>
    <w:rsid w:val="000F1B29"/>
    <w:rsid w:val="000F1EE5"/>
    <w:rsid w:val="000F1EFF"/>
    <w:rsid w:val="000F2BF7"/>
    <w:rsid w:val="000F395E"/>
    <w:rsid w:val="000F55F8"/>
    <w:rsid w:val="000F5C43"/>
    <w:rsid w:val="000F7C28"/>
    <w:rsid w:val="001018B7"/>
    <w:rsid w:val="00111CED"/>
    <w:rsid w:val="00111F1D"/>
    <w:rsid w:val="001154A2"/>
    <w:rsid w:val="00122AAD"/>
    <w:rsid w:val="0012353B"/>
    <w:rsid w:val="00127B89"/>
    <w:rsid w:val="0013199C"/>
    <w:rsid w:val="00131F45"/>
    <w:rsid w:val="00132A46"/>
    <w:rsid w:val="00133A1C"/>
    <w:rsid w:val="001364F4"/>
    <w:rsid w:val="00136851"/>
    <w:rsid w:val="00137419"/>
    <w:rsid w:val="001409C1"/>
    <w:rsid w:val="00143C02"/>
    <w:rsid w:val="00145576"/>
    <w:rsid w:val="001504CD"/>
    <w:rsid w:val="00151FFE"/>
    <w:rsid w:val="0015304F"/>
    <w:rsid w:val="00156DA5"/>
    <w:rsid w:val="001577DC"/>
    <w:rsid w:val="00160BF6"/>
    <w:rsid w:val="00161921"/>
    <w:rsid w:val="00167A83"/>
    <w:rsid w:val="00167AA3"/>
    <w:rsid w:val="00167BAF"/>
    <w:rsid w:val="0017158E"/>
    <w:rsid w:val="0017159E"/>
    <w:rsid w:val="00171855"/>
    <w:rsid w:val="00174499"/>
    <w:rsid w:val="00174E23"/>
    <w:rsid w:val="001806E2"/>
    <w:rsid w:val="001815CE"/>
    <w:rsid w:val="00181637"/>
    <w:rsid w:val="001817C0"/>
    <w:rsid w:val="00182059"/>
    <w:rsid w:val="00185664"/>
    <w:rsid w:val="00186560"/>
    <w:rsid w:val="001957B4"/>
    <w:rsid w:val="001A0362"/>
    <w:rsid w:val="001A24C2"/>
    <w:rsid w:val="001A26DB"/>
    <w:rsid w:val="001A3AA9"/>
    <w:rsid w:val="001A6A36"/>
    <w:rsid w:val="001A6B4B"/>
    <w:rsid w:val="001A71EE"/>
    <w:rsid w:val="001A79E8"/>
    <w:rsid w:val="001B0DA1"/>
    <w:rsid w:val="001B1A68"/>
    <w:rsid w:val="001B261D"/>
    <w:rsid w:val="001B2E2E"/>
    <w:rsid w:val="001B37B7"/>
    <w:rsid w:val="001B51FC"/>
    <w:rsid w:val="001B6E17"/>
    <w:rsid w:val="001C01EF"/>
    <w:rsid w:val="001C4F9F"/>
    <w:rsid w:val="001C5209"/>
    <w:rsid w:val="001D0A3C"/>
    <w:rsid w:val="001D0C2E"/>
    <w:rsid w:val="001D5234"/>
    <w:rsid w:val="001D5CD6"/>
    <w:rsid w:val="001E3284"/>
    <w:rsid w:val="001E3967"/>
    <w:rsid w:val="001E4005"/>
    <w:rsid w:val="001E46EA"/>
    <w:rsid w:val="001E5E6E"/>
    <w:rsid w:val="001E733D"/>
    <w:rsid w:val="001F4523"/>
    <w:rsid w:val="0020116F"/>
    <w:rsid w:val="00202071"/>
    <w:rsid w:val="002030FD"/>
    <w:rsid w:val="0020395E"/>
    <w:rsid w:val="00207637"/>
    <w:rsid w:val="002158D6"/>
    <w:rsid w:val="00215FFE"/>
    <w:rsid w:val="00220F87"/>
    <w:rsid w:val="00221A38"/>
    <w:rsid w:val="00223CEF"/>
    <w:rsid w:val="00226B8D"/>
    <w:rsid w:val="00226DE1"/>
    <w:rsid w:val="00230223"/>
    <w:rsid w:val="002312DB"/>
    <w:rsid w:val="00232056"/>
    <w:rsid w:val="00232176"/>
    <w:rsid w:val="00236001"/>
    <w:rsid w:val="002419F6"/>
    <w:rsid w:val="0024251D"/>
    <w:rsid w:val="00244040"/>
    <w:rsid w:val="002449E6"/>
    <w:rsid w:val="002460D0"/>
    <w:rsid w:val="00247DF5"/>
    <w:rsid w:val="00247EDA"/>
    <w:rsid w:val="00250057"/>
    <w:rsid w:val="00251CC7"/>
    <w:rsid w:val="00252953"/>
    <w:rsid w:val="00252E39"/>
    <w:rsid w:val="00255663"/>
    <w:rsid w:val="00256BF6"/>
    <w:rsid w:val="00257777"/>
    <w:rsid w:val="00264736"/>
    <w:rsid w:val="0026627D"/>
    <w:rsid w:val="00270C79"/>
    <w:rsid w:val="00272F89"/>
    <w:rsid w:val="00274595"/>
    <w:rsid w:val="00281812"/>
    <w:rsid w:val="00285D4F"/>
    <w:rsid w:val="00287019"/>
    <w:rsid w:val="00291AEF"/>
    <w:rsid w:val="00291C89"/>
    <w:rsid w:val="00293910"/>
    <w:rsid w:val="002952BF"/>
    <w:rsid w:val="00295669"/>
    <w:rsid w:val="00295B39"/>
    <w:rsid w:val="0029694E"/>
    <w:rsid w:val="00297C79"/>
    <w:rsid w:val="002A12A3"/>
    <w:rsid w:val="002A604E"/>
    <w:rsid w:val="002A695B"/>
    <w:rsid w:val="002B08C9"/>
    <w:rsid w:val="002B0E6E"/>
    <w:rsid w:val="002B38B1"/>
    <w:rsid w:val="002B3931"/>
    <w:rsid w:val="002B3DEC"/>
    <w:rsid w:val="002B4339"/>
    <w:rsid w:val="002B50C6"/>
    <w:rsid w:val="002B5379"/>
    <w:rsid w:val="002B7A9E"/>
    <w:rsid w:val="002C0634"/>
    <w:rsid w:val="002C25B8"/>
    <w:rsid w:val="002C35A2"/>
    <w:rsid w:val="002C3BC0"/>
    <w:rsid w:val="002C3D11"/>
    <w:rsid w:val="002C44F8"/>
    <w:rsid w:val="002C5790"/>
    <w:rsid w:val="002D1187"/>
    <w:rsid w:val="002D478F"/>
    <w:rsid w:val="002D4C4F"/>
    <w:rsid w:val="002D5F23"/>
    <w:rsid w:val="002D66C5"/>
    <w:rsid w:val="002E34A9"/>
    <w:rsid w:val="002E6A89"/>
    <w:rsid w:val="002F042E"/>
    <w:rsid w:val="002F19B1"/>
    <w:rsid w:val="002F1EF9"/>
    <w:rsid w:val="002F237F"/>
    <w:rsid w:val="002F3B9E"/>
    <w:rsid w:val="002F4C16"/>
    <w:rsid w:val="002F52A4"/>
    <w:rsid w:val="002F7879"/>
    <w:rsid w:val="00303148"/>
    <w:rsid w:val="00303575"/>
    <w:rsid w:val="003046FA"/>
    <w:rsid w:val="0030506E"/>
    <w:rsid w:val="003072AA"/>
    <w:rsid w:val="0031311B"/>
    <w:rsid w:val="00317D36"/>
    <w:rsid w:val="00324271"/>
    <w:rsid w:val="00325C1B"/>
    <w:rsid w:val="00326C35"/>
    <w:rsid w:val="0032789F"/>
    <w:rsid w:val="00327A0F"/>
    <w:rsid w:val="00330706"/>
    <w:rsid w:val="00334437"/>
    <w:rsid w:val="003369C9"/>
    <w:rsid w:val="00336D83"/>
    <w:rsid w:val="00337173"/>
    <w:rsid w:val="00340CA8"/>
    <w:rsid w:val="0034533A"/>
    <w:rsid w:val="00346380"/>
    <w:rsid w:val="00346486"/>
    <w:rsid w:val="00346940"/>
    <w:rsid w:val="00350160"/>
    <w:rsid w:val="0035073F"/>
    <w:rsid w:val="0035376D"/>
    <w:rsid w:val="00354852"/>
    <w:rsid w:val="003549D8"/>
    <w:rsid w:val="00354C7E"/>
    <w:rsid w:val="00357F7F"/>
    <w:rsid w:val="00360556"/>
    <w:rsid w:val="003619E7"/>
    <w:rsid w:val="0036442F"/>
    <w:rsid w:val="00364F83"/>
    <w:rsid w:val="00366A80"/>
    <w:rsid w:val="00367093"/>
    <w:rsid w:val="00373239"/>
    <w:rsid w:val="0037356D"/>
    <w:rsid w:val="0037504A"/>
    <w:rsid w:val="00375A3B"/>
    <w:rsid w:val="00375EEB"/>
    <w:rsid w:val="00383697"/>
    <w:rsid w:val="00384C09"/>
    <w:rsid w:val="003868A3"/>
    <w:rsid w:val="003905E7"/>
    <w:rsid w:val="003931C5"/>
    <w:rsid w:val="00394ACD"/>
    <w:rsid w:val="00395477"/>
    <w:rsid w:val="00395D12"/>
    <w:rsid w:val="003A437C"/>
    <w:rsid w:val="003A50CC"/>
    <w:rsid w:val="003B3233"/>
    <w:rsid w:val="003C346E"/>
    <w:rsid w:val="003C3AD3"/>
    <w:rsid w:val="003C555D"/>
    <w:rsid w:val="003D0688"/>
    <w:rsid w:val="003D1202"/>
    <w:rsid w:val="003D2E07"/>
    <w:rsid w:val="003D313A"/>
    <w:rsid w:val="003D3831"/>
    <w:rsid w:val="003D5364"/>
    <w:rsid w:val="003D6F8D"/>
    <w:rsid w:val="003E081D"/>
    <w:rsid w:val="003E37C0"/>
    <w:rsid w:val="003F0ABA"/>
    <w:rsid w:val="003F1FDE"/>
    <w:rsid w:val="003F2291"/>
    <w:rsid w:val="003F2C22"/>
    <w:rsid w:val="003F5601"/>
    <w:rsid w:val="003F76E6"/>
    <w:rsid w:val="004021FB"/>
    <w:rsid w:val="004060E7"/>
    <w:rsid w:val="00411471"/>
    <w:rsid w:val="00412392"/>
    <w:rsid w:val="00414CF7"/>
    <w:rsid w:val="0041555C"/>
    <w:rsid w:val="00415A22"/>
    <w:rsid w:val="004177FE"/>
    <w:rsid w:val="00417E47"/>
    <w:rsid w:val="004235D0"/>
    <w:rsid w:val="004242FC"/>
    <w:rsid w:val="00424B50"/>
    <w:rsid w:val="00425028"/>
    <w:rsid w:val="00430EB5"/>
    <w:rsid w:val="004339AE"/>
    <w:rsid w:val="004413C9"/>
    <w:rsid w:val="00442146"/>
    <w:rsid w:val="004426F9"/>
    <w:rsid w:val="00442BE5"/>
    <w:rsid w:val="0044387E"/>
    <w:rsid w:val="004460AD"/>
    <w:rsid w:val="00452218"/>
    <w:rsid w:val="0045339D"/>
    <w:rsid w:val="00454A6C"/>
    <w:rsid w:val="00455A5F"/>
    <w:rsid w:val="00455F81"/>
    <w:rsid w:val="004560A7"/>
    <w:rsid w:val="00456878"/>
    <w:rsid w:val="00456E0A"/>
    <w:rsid w:val="00457768"/>
    <w:rsid w:val="00460778"/>
    <w:rsid w:val="00461077"/>
    <w:rsid w:val="004612A9"/>
    <w:rsid w:val="004622AD"/>
    <w:rsid w:val="00462A4A"/>
    <w:rsid w:val="00463CD1"/>
    <w:rsid w:val="004675B0"/>
    <w:rsid w:val="00467D36"/>
    <w:rsid w:val="004700F7"/>
    <w:rsid w:val="004742E0"/>
    <w:rsid w:val="004761C6"/>
    <w:rsid w:val="00481D9A"/>
    <w:rsid w:val="0048228D"/>
    <w:rsid w:val="00484DA0"/>
    <w:rsid w:val="00490E13"/>
    <w:rsid w:val="00493152"/>
    <w:rsid w:val="00493E2B"/>
    <w:rsid w:val="004948AD"/>
    <w:rsid w:val="0049678C"/>
    <w:rsid w:val="004A1A26"/>
    <w:rsid w:val="004A1D16"/>
    <w:rsid w:val="004A4DA2"/>
    <w:rsid w:val="004A509F"/>
    <w:rsid w:val="004A58C1"/>
    <w:rsid w:val="004B1FB6"/>
    <w:rsid w:val="004B2B8C"/>
    <w:rsid w:val="004B45BB"/>
    <w:rsid w:val="004B62AF"/>
    <w:rsid w:val="004B6E83"/>
    <w:rsid w:val="004C030E"/>
    <w:rsid w:val="004C0673"/>
    <w:rsid w:val="004C1F2B"/>
    <w:rsid w:val="004C2CA2"/>
    <w:rsid w:val="004C3B3D"/>
    <w:rsid w:val="004D1783"/>
    <w:rsid w:val="004D4019"/>
    <w:rsid w:val="004D421B"/>
    <w:rsid w:val="004D4419"/>
    <w:rsid w:val="004E0244"/>
    <w:rsid w:val="004E6BE1"/>
    <w:rsid w:val="004E7809"/>
    <w:rsid w:val="004F0DB4"/>
    <w:rsid w:val="004F3355"/>
    <w:rsid w:val="004F39B3"/>
    <w:rsid w:val="005051D5"/>
    <w:rsid w:val="005064E0"/>
    <w:rsid w:val="00512236"/>
    <w:rsid w:val="00512DDB"/>
    <w:rsid w:val="00513734"/>
    <w:rsid w:val="005144AD"/>
    <w:rsid w:val="00515FA8"/>
    <w:rsid w:val="005179FC"/>
    <w:rsid w:val="00521606"/>
    <w:rsid w:val="00523115"/>
    <w:rsid w:val="00523CB6"/>
    <w:rsid w:val="00527E56"/>
    <w:rsid w:val="00531AB3"/>
    <w:rsid w:val="005329E2"/>
    <w:rsid w:val="00532D60"/>
    <w:rsid w:val="00534A6C"/>
    <w:rsid w:val="005363DC"/>
    <w:rsid w:val="00536966"/>
    <w:rsid w:val="00537A60"/>
    <w:rsid w:val="0054726F"/>
    <w:rsid w:val="00547358"/>
    <w:rsid w:val="00551EC1"/>
    <w:rsid w:val="00553661"/>
    <w:rsid w:val="00553B37"/>
    <w:rsid w:val="0055433B"/>
    <w:rsid w:val="00557831"/>
    <w:rsid w:val="005630B5"/>
    <w:rsid w:val="00563360"/>
    <w:rsid w:val="00563579"/>
    <w:rsid w:val="00570013"/>
    <w:rsid w:val="005743B7"/>
    <w:rsid w:val="0057511F"/>
    <w:rsid w:val="0057577C"/>
    <w:rsid w:val="0057621C"/>
    <w:rsid w:val="0057694D"/>
    <w:rsid w:val="00580EA2"/>
    <w:rsid w:val="00582862"/>
    <w:rsid w:val="00583572"/>
    <w:rsid w:val="00585571"/>
    <w:rsid w:val="005905CE"/>
    <w:rsid w:val="005921BB"/>
    <w:rsid w:val="005922A6"/>
    <w:rsid w:val="005933C9"/>
    <w:rsid w:val="0059401E"/>
    <w:rsid w:val="00597C25"/>
    <w:rsid w:val="005A02E0"/>
    <w:rsid w:val="005A23C7"/>
    <w:rsid w:val="005A24EA"/>
    <w:rsid w:val="005A2589"/>
    <w:rsid w:val="005A2DF6"/>
    <w:rsid w:val="005A5B24"/>
    <w:rsid w:val="005A5F64"/>
    <w:rsid w:val="005A6DBE"/>
    <w:rsid w:val="005B00F5"/>
    <w:rsid w:val="005B1534"/>
    <w:rsid w:val="005B3817"/>
    <w:rsid w:val="005B4337"/>
    <w:rsid w:val="005C018D"/>
    <w:rsid w:val="005C3538"/>
    <w:rsid w:val="005C7389"/>
    <w:rsid w:val="005D11B9"/>
    <w:rsid w:val="005D2BC3"/>
    <w:rsid w:val="005D3A03"/>
    <w:rsid w:val="005D53CA"/>
    <w:rsid w:val="005D570E"/>
    <w:rsid w:val="005D6E44"/>
    <w:rsid w:val="005E0303"/>
    <w:rsid w:val="005E190C"/>
    <w:rsid w:val="005E1EF2"/>
    <w:rsid w:val="005E343A"/>
    <w:rsid w:val="005E56C5"/>
    <w:rsid w:val="005E6600"/>
    <w:rsid w:val="005E6B23"/>
    <w:rsid w:val="005F0A03"/>
    <w:rsid w:val="005F0A1F"/>
    <w:rsid w:val="005F1F6D"/>
    <w:rsid w:val="005F1FD8"/>
    <w:rsid w:val="005F2B7B"/>
    <w:rsid w:val="005F2E5F"/>
    <w:rsid w:val="005F5949"/>
    <w:rsid w:val="005F683E"/>
    <w:rsid w:val="00600687"/>
    <w:rsid w:val="00603820"/>
    <w:rsid w:val="00610919"/>
    <w:rsid w:val="0061123A"/>
    <w:rsid w:val="006114C6"/>
    <w:rsid w:val="006126F3"/>
    <w:rsid w:val="00616E17"/>
    <w:rsid w:val="00622AF2"/>
    <w:rsid w:val="00623D8F"/>
    <w:rsid w:val="006268E8"/>
    <w:rsid w:val="00631D0C"/>
    <w:rsid w:val="0063329D"/>
    <w:rsid w:val="0063618B"/>
    <w:rsid w:val="00636A7B"/>
    <w:rsid w:val="00636BA0"/>
    <w:rsid w:val="0063741A"/>
    <w:rsid w:val="006416F0"/>
    <w:rsid w:val="00642A76"/>
    <w:rsid w:val="00642C61"/>
    <w:rsid w:val="00643673"/>
    <w:rsid w:val="006458C2"/>
    <w:rsid w:val="006503C3"/>
    <w:rsid w:val="0065478A"/>
    <w:rsid w:val="00654E0E"/>
    <w:rsid w:val="006553AD"/>
    <w:rsid w:val="006612C2"/>
    <w:rsid w:val="006616CF"/>
    <w:rsid w:val="00662076"/>
    <w:rsid w:val="00663D78"/>
    <w:rsid w:val="006651C3"/>
    <w:rsid w:val="00667BDA"/>
    <w:rsid w:val="0067158E"/>
    <w:rsid w:val="006716E8"/>
    <w:rsid w:val="00672B18"/>
    <w:rsid w:val="00672EB0"/>
    <w:rsid w:val="00673B0D"/>
    <w:rsid w:val="0067572A"/>
    <w:rsid w:val="00676F87"/>
    <w:rsid w:val="006775C9"/>
    <w:rsid w:val="006777F2"/>
    <w:rsid w:val="006819E6"/>
    <w:rsid w:val="00684DDF"/>
    <w:rsid w:val="00690033"/>
    <w:rsid w:val="006929B7"/>
    <w:rsid w:val="006960DC"/>
    <w:rsid w:val="00696E0A"/>
    <w:rsid w:val="006A3A80"/>
    <w:rsid w:val="006A567E"/>
    <w:rsid w:val="006B0E4E"/>
    <w:rsid w:val="006B1AF6"/>
    <w:rsid w:val="006B414C"/>
    <w:rsid w:val="006B4175"/>
    <w:rsid w:val="006B7168"/>
    <w:rsid w:val="006B73E9"/>
    <w:rsid w:val="006B7CF8"/>
    <w:rsid w:val="006C1459"/>
    <w:rsid w:val="006C5BF9"/>
    <w:rsid w:val="006D0859"/>
    <w:rsid w:val="006D135D"/>
    <w:rsid w:val="006D1BF2"/>
    <w:rsid w:val="006D34F0"/>
    <w:rsid w:val="006D3732"/>
    <w:rsid w:val="006D607D"/>
    <w:rsid w:val="006D719C"/>
    <w:rsid w:val="006D7514"/>
    <w:rsid w:val="006D75DF"/>
    <w:rsid w:val="006E1965"/>
    <w:rsid w:val="006E2A8E"/>
    <w:rsid w:val="006E3412"/>
    <w:rsid w:val="006E37DB"/>
    <w:rsid w:val="006E497E"/>
    <w:rsid w:val="006E5550"/>
    <w:rsid w:val="006E5799"/>
    <w:rsid w:val="006E68E5"/>
    <w:rsid w:val="006F0E7A"/>
    <w:rsid w:val="006F2D38"/>
    <w:rsid w:val="006F3A25"/>
    <w:rsid w:val="006F4730"/>
    <w:rsid w:val="006F4E0B"/>
    <w:rsid w:val="006F54E5"/>
    <w:rsid w:val="006F7B9F"/>
    <w:rsid w:val="00701A26"/>
    <w:rsid w:val="00702B19"/>
    <w:rsid w:val="007035F8"/>
    <w:rsid w:val="007046FE"/>
    <w:rsid w:val="00704B2B"/>
    <w:rsid w:val="007106A4"/>
    <w:rsid w:val="007122D5"/>
    <w:rsid w:val="00721D0C"/>
    <w:rsid w:val="007221F0"/>
    <w:rsid w:val="007223E2"/>
    <w:rsid w:val="00723365"/>
    <w:rsid w:val="007246E1"/>
    <w:rsid w:val="00725673"/>
    <w:rsid w:val="0072784E"/>
    <w:rsid w:val="00727A58"/>
    <w:rsid w:val="00727BB3"/>
    <w:rsid w:val="00732883"/>
    <w:rsid w:val="00733501"/>
    <w:rsid w:val="00733699"/>
    <w:rsid w:val="007337E5"/>
    <w:rsid w:val="00735016"/>
    <w:rsid w:val="00744E14"/>
    <w:rsid w:val="007501FC"/>
    <w:rsid w:val="00751A84"/>
    <w:rsid w:val="007522CC"/>
    <w:rsid w:val="007538E6"/>
    <w:rsid w:val="007539B1"/>
    <w:rsid w:val="00755715"/>
    <w:rsid w:val="007618B6"/>
    <w:rsid w:val="00761BFC"/>
    <w:rsid w:val="0076540E"/>
    <w:rsid w:val="007655B7"/>
    <w:rsid w:val="00765CF5"/>
    <w:rsid w:val="00767565"/>
    <w:rsid w:val="0077117B"/>
    <w:rsid w:val="00773FDB"/>
    <w:rsid w:val="007756CE"/>
    <w:rsid w:val="00777933"/>
    <w:rsid w:val="00780153"/>
    <w:rsid w:val="00780BEA"/>
    <w:rsid w:val="007817F1"/>
    <w:rsid w:val="00781AC4"/>
    <w:rsid w:val="0078531B"/>
    <w:rsid w:val="00786079"/>
    <w:rsid w:val="00786B37"/>
    <w:rsid w:val="00786F53"/>
    <w:rsid w:val="00790537"/>
    <w:rsid w:val="00790A7E"/>
    <w:rsid w:val="007933C6"/>
    <w:rsid w:val="007958D9"/>
    <w:rsid w:val="00795DD3"/>
    <w:rsid w:val="00796263"/>
    <w:rsid w:val="00797729"/>
    <w:rsid w:val="007A185F"/>
    <w:rsid w:val="007A29AF"/>
    <w:rsid w:val="007A3997"/>
    <w:rsid w:val="007A3ABB"/>
    <w:rsid w:val="007A5440"/>
    <w:rsid w:val="007A547C"/>
    <w:rsid w:val="007A79C0"/>
    <w:rsid w:val="007B1477"/>
    <w:rsid w:val="007B566E"/>
    <w:rsid w:val="007B784B"/>
    <w:rsid w:val="007C6750"/>
    <w:rsid w:val="007C77C3"/>
    <w:rsid w:val="007D1165"/>
    <w:rsid w:val="007D397B"/>
    <w:rsid w:val="007D3EE1"/>
    <w:rsid w:val="007D476A"/>
    <w:rsid w:val="007D60C8"/>
    <w:rsid w:val="007D6C5C"/>
    <w:rsid w:val="007D725A"/>
    <w:rsid w:val="007D7875"/>
    <w:rsid w:val="007E14CB"/>
    <w:rsid w:val="007E3179"/>
    <w:rsid w:val="007E5469"/>
    <w:rsid w:val="007E54E5"/>
    <w:rsid w:val="007E60C9"/>
    <w:rsid w:val="007F0650"/>
    <w:rsid w:val="007F2192"/>
    <w:rsid w:val="007F3560"/>
    <w:rsid w:val="007F5351"/>
    <w:rsid w:val="007F6A5D"/>
    <w:rsid w:val="00802848"/>
    <w:rsid w:val="00803C5F"/>
    <w:rsid w:val="00810875"/>
    <w:rsid w:val="00811473"/>
    <w:rsid w:val="00812630"/>
    <w:rsid w:val="00816953"/>
    <w:rsid w:val="00817345"/>
    <w:rsid w:val="00821D39"/>
    <w:rsid w:val="0082551D"/>
    <w:rsid w:val="00827434"/>
    <w:rsid w:val="00827DC4"/>
    <w:rsid w:val="008331AE"/>
    <w:rsid w:val="008406DB"/>
    <w:rsid w:val="008436BE"/>
    <w:rsid w:val="0084411D"/>
    <w:rsid w:val="00845B59"/>
    <w:rsid w:val="00846B96"/>
    <w:rsid w:val="00851581"/>
    <w:rsid w:val="008534BD"/>
    <w:rsid w:val="008546AA"/>
    <w:rsid w:val="0085526A"/>
    <w:rsid w:val="00856ADC"/>
    <w:rsid w:val="0085730E"/>
    <w:rsid w:val="00862C6F"/>
    <w:rsid w:val="00863E64"/>
    <w:rsid w:val="00866B48"/>
    <w:rsid w:val="0086736B"/>
    <w:rsid w:val="00871C31"/>
    <w:rsid w:val="0087282E"/>
    <w:rsid w:val="0087348D"/>
    <w:rsid w:val="00873C4E"/>
    <w:rsid w:val="00874D49"/>
    <w:rsid w:val="00875443"/>
    <w:rsid w:val="00877AD4"/>
    <w:rsid w:val="00880559"/>
    <w:rsid w:val="00880DF1"/>
    <w:rsid w:val="008812ED"/>
    <w:rsid w:val="00881A80"/>
    <w:rsid w:val="0088355B"/>
    <w:rsid w:val="0088412A"/>
    <w:rsid w:val="00885273"/>
    <w:rsid w:val="0088563B"/>
    <w:rsid w:val="00885B70"/>
    <w:rsid w:val="00887F41"/>
    <w:rsid w:val="00891139"/>
    <w:rsid w:val="00893AD3"/>
    <w:rsid w:val="00894905"/>
    <w:rsid w:val="008963AE"/>
    <w:rsid w:val="008966E5"/>
    <w:rsid w:val="008A076C"/>
    <w:rsid w:val="008A0BA8"/>
    <w:rsid w:val="008A1D2C"/>
    <w:rsid w:val="008A1F5A"/>
    <w:rsid w:val="008B13A0"/>
    <w:rsid w:val="008B15D6"/>
    <w:rsid w:val="008B2401"/>
    <w:rsid w:val="008B2C30"/>
    <w:rsid w:val="008B3B41"/>
    <w:rsid w:val="008C08DA"/>
    <w:rsid w:val="008C4522"/>
    <w:rsid w:val="008C4D12"/>
    <w:rsid w:val="008C542B"/>
    <w:rsid w:val="008C5ACC"/>
    <w:rsid w:val="008C64D1"/>
    <w:rsid w:val="008C7D12"/>
    <w:rsid w:val="008D0A1B"/>
    <w:rsid w:val="008D2278"/>
    <w:rsid w:val="008D2DF1"/>
    <w:rsid w:val="008D3C90"/>
    <w:rsid w:val="008D543B"/>
    <w:rsid w:val="008D5878"/>
    <w:rsid w:val="008D7728"/>
    <w:rsid w:val="008D7C4F"/>
    <w:rsid w:val="008E14DF"/>
    <w:rsid w:val="008E2D5E"/>
    <w:rsid w:val="008E4559"/>
    <w:rsid w:val="008E45E3"/>
    <w:rsid w:val="008E644C"/>
    <w:rsid w:val="008E75FF"/>
    <w:rsid w:val="008F01BE"/>
    <w:rsid w:val="008F12B6"/>
    <w:rsid w:val="008F12F7"/>
    <w:rsid w:val="008F191B"/>
    <w:rsid w:val="008F372A"/>
    <w:rsid w:val="008F3E1B"/>
    <w:rsid w:val="008F5D32"/>
    <w:rsid w:val="008F5E9B"/>
    <w:rsid w:val="008F60FA"/>
    <w:rsid w:val="00901A16"/>
    <w:rsid w:val="00902A3C"/>
    <w:rsid w:val="00904520"/>
    <w:rsid w:val="00904903"/>
    <w:rsid w:val="00907723"/>
    <w:rsid w:val="00915CBB"/>
    <w:rsid w:val="0092259A"/>
    <w:rsid w:val="00922832"/>
    <w:rsid w:val="0092330F"/>
    <w:rsid w:val="00923B80"/>
    <w:rsid w:val="009258E2"/>
    <w:rsid w:val="009260CC"/>
    <w:rsid w:val="00927AFA"/>
    <w:rsid w:val="0093241A"/>
    <w:rsid w:val="009329CF"/>
    <w:rsid w:val="00933BF2"/>
    <w:rsid w:val="009340B0"/>
    <w:rsid w:val="009349E4"/>
    <w:rsid w:val="009351E4"/>
    <w:rsid w:val="00943BF2"/>
    <w:rsid w:val="00950161"/>
    <w:rsid w:val="00950E3C"/>
    <w:rsid w:val="009537A0"/>
    <w:rsid w:val="009538FD"/>
    <w:rsid w:val="009609D0"/>
    <w:rsid w:val="00960EF7"/>
    <w:rsid w:val="00961744"/>
    <w:rsid w:val="0096242B"/>
    <w:rsid w:val="009676FD"/>
    <w:rsid w:val="00971C7E"/>
    <w:rsid w:val="0097382C"/>
    <w:rsid w:val="00974949"/>
    <w:rsid w:val="00976E29"/>
    <w:rsid w:val="00977DBF"/>
    <w:rsid w:val="00981FE3"/>
    <w:rsid w:val="00982C93"/>
    <w:rsid w:val="0098365E"/>
    <w:rsid w:val="00985851"/>
    <w:rsid w:val="00990051"/>
    <w:rsid w:val="00991FBB"/>
    <w:rsid w:val="00994A83"/>
    <w:rsid w:val="0099635A"/>
    <w:rsid w:val="0099746D"/>
    <w:rsid w:val="009A3190"/>
    <w:rsid w:val="009A50EA"/>
    <w:rsid w:val="009B0A2B"/>
    <w:rsid w:val="009B3010"/>
    <w:rsid w:val="009B3068"/>
    <w:rsid w:val="009B370E"/>
    <w:rsid w:val="009B4370"/>
    <w:rsid w:val="009B68A1"/>
    <w:rsid w:val="009C1271"/>
    <w:rsid w:val="009C1AB6"/>
    <w:rsid w:val="009C1FD9"/>
    <w:rsid w:val="009C40C9"/>
    <w:rsid w:val="009C7BE3"/>
    <w:rsid w:val="009D2EA7"/>
    <w:rsid w:val="009D399B"/>
    <w:rsid w:val="009D524E"/>
    <w:rsid w:val="009D63AB"/>
    <w:rsid w:val="009D6AB5"/>
    <w:rsid w:val="009E0D02"/>
    <w:rsid w:val="009E0F1B"/>
    <w:rsid w:val="009E2741"/>
    <w:rsid w:val="009E3204"/>
    <w:rsid w:val="009E3B5B"/>
    <w:rsid w:val="009E50B1"/>
    <w:rsid w:val="009E5D8B"/>
    <w:rsid w:val="009F0320"/>
    <w:rsid w:val="009F26A1"/>
    <w:rsid w:val="009F51B4"/>
    <w:rsid w:val="00A0450A"/>
    <w:rsid w:val="00A04B20"/>
    <w:rsid w:val="00A06758"/>
    <w:rsid w:val="00A07DAF"/>
    <w:rsid w:val="00A100C9"/>
    <w:rsid w:val="00A10389"/>
    <w:rsid w:val="00A1336E"/>
    <w:rsid w:val="00A15BC6"/>
    <w:rsid w:val="00A174AF"/>
    <w:rsid w:val="00A177E6"/>
    <w:rsid w:val="00A202FB"/>
    <w:rsid w:val="00A20790"/>
    <w:rsid w:val="00A20918"/>
    <w:rsid w:val="00A23864"/>
    <w:rsid w:val="00A2538A"/>
    <w:rsid w:val="00A301C9"/>
    <w:rsid w:val="00A3085D"/>
    <w:rsid w:val="00A317C3"/>
    <w:rsid w:val="00A3350D"/>
    <w:rsid w:val="00A3538F"/>
    <w:rsid w:val="00A372F6"/>
    <w:rsid w:val="00A42016"/>
    <w:rsid w:val="00A43E10"/>
    <w:rsid w:val="00A45791"/>
    <w:rsid w:val="00A45BA2"/>
    <w:rsid w:val="00A508F2"/>
    <w:rsid w:val="00A50DC7"/>
    <w:rsid w:val="00A536DB"/>
    <w:rsid w:val="00A55FE5"/>
    <w:rsid w:val="00A57D6B"/>
    <w:rsid w:val="00A627F8"/>
    <w:rsid w:val="00A63063"/>
    <w:rsid w:val="00A63EEC"/>
    <w:rsid w:val="00A65B22"/>
    <w:rsid w:val="00A703B8"/>
    <w:rsid w:val="00A7097B"/>
    <w:rsid w:val="00A757FE"/>
    <w:rsid w:val="00A7710E"/>
    <w:rsid w:val="00A77681"/>
    <w:rsid w:val="00A77CB1"/>
    <w:rsid w:val="00A801A1"/>
    <w:rsid w:val="00A81C34"/>
    <w:rsid w:val="00A830E7"/>
    <w:rsid w:val="00A8518C"/>
    <w:rsid w:val="00A85E8C"/>
    <w:rsid w:val="00A901E7"/>
    <w:rsid w:val="00A91BBB"/>
    <w:rsid w:val="00A943F7"/>
    <w:rsid w:val="00A96688"/>
    <w:rsid w:val="00A97D9F"/>
    <w:rsid w:val="00AA16ED"/>
    <w:rsid w:val="00AA1D1C"/>
    <w:rsid w:val="00AA26A7"/>
    <w:rsid w:val="00AA776F"/>
    <w:rsid w:val="00AB2290"/>
    <w:rsid w:val="00AB2E95"/>
    <w:rsid w:val="00AB76D2"/>
    <w:rsid w:val="00AB7A2D"/>
    <w:rsid w:val="00AC1BE4"/>
    <w:rsid w:val="00AC49CC"/>
    <w:rsid w:val="00AC4C10"/>
    <w:rsid w:val="00AC6FF7"/>
    <w:rsid w:val="00AC7519"/>
    <w:rsid w:val="00AD1C01"/>
    <w:rsid w:val="00AD4016"/>
    <w:rsid w:val="00AD4401"/>
    <w:rsid w:val="00AD5015"/>
    <w:rsid w:val="00AD51E2"/>
    <w:rsid w:val="00AE03C4"/>
    <w:rsid w:val="00AE0843"/>
    <w:rsid w:val="00AE508D"/>
    <w:rsid w:val="00AE6B86"/>
    <w:rsid w:val="00AF005A"/>
    <w:rsid w:val="00AF1424"/>
    <w:rsid w:val="00AF3460"/>
    <w:rsid w:val="00AF420D"/>
    <w:rsid w:val="00AF4C64"/>
    <w:rsid w:val="00AF57C8"/>
    <w:rsid w:val="00AF5AB3"/>
    <w:rsid w:val="00AF66EA"/>
    <w:rsid w:val="00B00067"/>
    <w:rsid w:val="00B00EE2"/>
    <w:rsid w:val="00B01141"/>
    <w:rsid w:val="00B01E0C"/>
    <w:rsid w:val="00B07755"/>
    <w:rsid w:val="00B10343"/>
    <w:rsid w:val="00B10620"/>
    <w:rsid w:val="00B127A8"/>
    <w:rsid w:val="00B13003"/>
    <w:rsid w:val="00B219BD"/>
    <w:rsid w:val="00B229DF"/>
    <w:rsid w:val="00B258FF"/>
    <w:rsid w:val="00B25CB1"/>
    <w:rsid w:val="00B32B30"/>
    <w:rsid w:val="00B32BCE"/>
    <w:rsid w:val="00B356B7"/>
    <w:rsid w:val="00B40AAE"/>
    <w:rsid w:val="00B43D12"/>
    <w:rsid w:val="00B44876"/>
    <w:rsid w:val="00B51FFD"/>
    <w:rsid w:val="00B5612F"/>
    <w:rsid w:val="00B56987"/>
    <w:rsid w:val="00B607C9"/>
    <w:rsid w:val="00B6161D"/>
    <w:rsid w:val="00B62393"/>
    <w:rsid w:val="00B6419B"/>
    <w:rsid w:val="00B65223"/>
    <w:rsid w:val="00B70481"/>
    <w:rsid w:val="00B70E00"/>
    <w:rsid w:val="00B722F4"/>
    <w:rsid w:val="00B73ED8"/>
    <w:rsid w:val="00B73EF3"/>
    <w:rsid w:val="00B76C9E"/>
    <w:rsid w:val="00B80258"/>
    <w:rsid w:val="00B8083C"/>
    <w:rsid w:val="00B90028"/>
    <w:rsid w:val="00B93738"/>
    <w:rsid w:val="00B937C7"/>
    <w:rsid w:val="00B93E6E"/>
    <w:rsid w:val="00BA7126"/>
    <w:rsid w:val="00BB2D1C"/>
    <w:rsid w:val="00BB399A"/>
    <w:rsid w:val="00BB4274"/>
    <w:rsid w:val="00BB6256"/>
    <w:rsid w:val="00BC1FE9"/>
    <w:rsid w:val="00BC23EC"/>
    <w:rsid w:val="00BC4DDA"/>
    <w:rsid w:val="00BC5AB7"/>
    <w:rsid w:val="00BD1314"/>
    <w:rsid w:val="00BD18C2"/>
    <w:rsid w:val="00BD6712"/>
    <w:rsid w:val="00BD7E2B"/>
    <w:rsid w:val="00BE1CA8"/>
    <w:rsid w:val="00BE3D13"/>
    <w:rsid w:val="00BE4809"/>
    <w:rsid w:val="00BE7EFD"/>
    <w:rsid w:val="00BF0DFA"/>
    <w:rsid w:val="00BF170A"/>
    <w:rsid w:val="00BF19CB"/>
    <w:rsid w:val="00BF23CA"/>
    <w:rsid w:val="00BF32D0"/>
    <w:rsid w:val="00BF3B07"/>
    <w:rsid w:val="00BF56AF"/>
    <w:rsid w:val="00C01120"/>
    <w:rsid w:val="00C017EC"/>
    <w:rsid w:val="00C03120"/>
    <w:rsid w:val="00C035C5"/>
    <w:rsid w:val="00C14B5F"/>
    <w:rsid w:val="00C160E2"/>
    <w:rsid w:val="00C17707"/>
    <w:rsid w:val="00C22956"/>
    <w:rsid w:val="00C2330E"/>
    <w:rsid w:val="00C25AA6"/>
    <w:rsid w:val="00C30E2E"/>
    <w:rsid w:val="00C31670"/>
    <w:rsid w:val="00C31C82"/>
    <w:rsid w:val="00C322B8"/>
    <w:rsid w:val="00C3309F"/>
    <w:rsid w:val="00C33B9D"/>
    <w:rsid w:val="00C34C1E"/>
    <w:rsid w:val="00C363E9"/>
    <w:rsid w:val="00C40775"/>
    <w:rsid w:val="00C4119A"/>
    <w:rsid w:val="00C460D4"/>
    <w:rsid w:val="00C4676C"/>
    <w:rsid w:val="00C4795B"/>
    <w:rsid w:val="00C47CB3"/>
    <w:rsid w:val="00C5072E"/>
    <w:rsid w:val="00C51EE4"/>
    <w:rsid w:val="00C523C7"/>
    <w:rsid w:val="00C5382A"/>
    <w:rsid w:val="00C54676"/>
    <w:rsid w:val="00C55CF0"/>
    <w:rsid w:val="00C66207"/>
    <w:rsid w:val="00C70440"/>
    <w:rsid w:val="00C714DA"/>
    <w:rsid w:val="00C73A4C"/>
    <w:rsid w:val="00C74EDB"/>
    <w:rsid w:val="00C76217"/>
    <w:rsid w:val="00C80186"/>
    <w:rsid w:val="00C84E9F"/>
    <w:rsid w:val="00C85D40"/>
    <w:rsid w:val="00C91046"/>
    <w:rsid w:val="00C91468"/>
    <w:rsid w:val="00C93C3B"/>
    <w:rsid w:val="00C964CF"/>
    <w:rsid w:val="00C97277"/>
    <w:rsid w:val="00CA4922"/>
    <w:rsid w:val="00CB10E5"/>
    <w:rsid w:val="00CB4F93"/>
    <w:rsid w:val="00CB5C40"/>
    <w:rsid w:val="00CB70F9"/>
    <w:rsid w:val="00CC1F48"/>
    <w:rsid w:val="00CC3343"/>
    <w:rsid w:val="00CC33DB"/>
    <w:rsid w:val="00CC4FE7"/>
    <w:rsid w:val="00CD1209"/>
    <w:rsid w:val="00CD2740"/>
    <w:rsid w:val="00CD3C01"/>
    <w:rsid w:val="00CD5982"/>
    <w:rsid w:val="00CD603D"/>
    <w:rsid w:val="00CD79A1"/>
    <w:rsid w:val="00CE14C3"/>
    <w:rsid w:val="00CE1CEE"/>
    <w:rsid w:val="00CE7053"/>
    <w:rsid w:val="00CE7CE9"/>
    <w:rsid w:val="00CF110B"/>
    <w:rsid w:val="00CF12C2"/>
    <w:rsid w:val="00CF3664"/>
    <w:rsid w:val="00CF4A26"/>
    <w:rsid w:val="00CF5BBB"/>
    <w:rsid w:val="00CF6893"/>
    <w:rsid w:val="00D00861"/>
    <w:rsid w:val="00D02C1A"/>
    <w:rsid w:val="00D057D3"/>
    <w:rsid w:val="00D06237"/>
    <w:rsid w:val="00D074A0"/>
    <w:rsid w:val="00D110D1"/>
    <w:rsid w:val="00D1111C"/>
    <w:rsid w:val="00D1138D"/>
    <w:rsid w:val="00D11E73"/>
    <w:rsid w:val="00D11F42"/>
    <w:rsid w:val="00D220EC"/>
    <w:rsid w:val="00D22813"/>
    <w:rsid w:val="00D26060"/>
    <w:rsid w:val="00D31E1A"/>
    <w:rsid w:val="00D32DCA"/>
    <w:rsid w:val="00D335B0"/>
    <w:rsid w:val="00D34A3C"/>
    <w:rsid w:val="00D3565D"/>
    <w:rsid w:val="00D3644C"/>
    <w:rsid w:val="00D407C9"/>
    <w:rsid w:val="00D410D6"/>
    <w:rsid w:val="00D4236C"/>
    <w:rsid w:val="00D454DC"/>
    <w:rsid w:val="00D46702"/>
    <w:rsid w:val="00D46E5C"/>
    <w:rsid w:val="00D50000"/>
    <w:rsid w:val="00D50B3F"/>
    <w:rsid w:val="00D54D02"/>
    <w:rsid w:val="00D57B9E"/>
    <w:rsid w:val="00D616F2"/>
    <w:rsid w:val="00D63AB2"/>
    <w:rsid w:val="00D64ACA"/>
    <w:rsid w:val="00D6518F"/>
    <w:rsid w:val="00D652AA"/>
    <w:rsid w:val="00D6559B"/>
    <w:rsid w:val="00D710C1"/>
    <w:rsid w:val="00D73410"/>
    <w:rsid w:val="00D7644B"/>
    <w:rsid w:val="00D76F1C"/>
    <w:rsid w:val="00D8001D"/>
    <w:rsid w:val="00D8301F"/>
    <w:rsid w:val="00D85CD6"/>
    <w:rsid w:val="00D8756B"/>
    <w:rsid w:val="00D915FA"/>
    <w:rsid w:val="00D93965"/>
    <w:rsid w:val="00D94782"/>
    <w:rsid w:val="00D952A6"/>
    <w:rsid w:val="00D9713E"/>
    <w:rsid w:val="00DA04CA"/>
    <w:rsid w:val="00DA317F"/>
    <w:rsid w:val="00DA31E6"/>
    <w:rsid w:val="00DA412C"/>
    <w:rsid w:val="00DA4480"/>
    <w:rsid w:val="00DA52E5"/>
    <w:rsid w:val="00DA58CE"/>
    <w:rsid w:val="00DA5CC0"/>
    <w:rsid w:val="00DA616C"/>
    <w:rsid w:val="00DB2FB6"/>
    <w:rsid w:val="00DB6ABD"/>
    <w:rsid w:val="00DC054F"/>
    <w:rsid w:val="00DC0E39"/>
    <w:rsid w:val="00DC0E54"/>
    <w:rsid w:val="00DC436E"/>
    <w:rsid w:val="00DC7649"/>
    <w:rsid w:val="00DD0723"/>
    <w:rsid w:val="00DD2FEA"/>
    <w:rsid w:val="00DD41DC"/>
    <w:rsid w:val="00DD6B17"/>
    <w:rsid w:val="00DD7317"/>
    <w:rsid w:val="00DD7C9C"/>
    <w:rsid w:val="00DE0BAD"/>
    <w:rsid w:val="00DE0E1C"/>
    <w:rsid w:val="00DE1274"/>
    <w:rsid w:val="00DE1285"/>
    <w:rsid w:val="00DE1C86"/>
    <w:rsid w:val="00DE3014"/>
    <w:rsid w:val="00DE3F41"/>
    <w:rsid w:val="00DE408C"/>
    <w:rsid w:val="00DE5C0B"/>
    <w:rsid w:val="00DF54B6"/>
    <w:rsid w:val="00DF5CA4"/>
    <w:rsid w:val="00DF6F4E"/>
    <w:rsid w:val="00E008A2"/>
    <w:rsid w:val="00E00F30"/>
    <w:rsid w:val="00E01557"/>
    <w:rsid w:val="00E01F51"/>
    <w:rsid w:val="00E02D78"/>
    <w:rsid w:val="00E0452C"/>
    <w:rsid w:val="00E1312B"/>
    <w:rsid w:val="00E2473B"/>
    <w:rsid w:val="00E2477E"/>
    <w:rsid w:val="00E26630"/>
    <w:rsid w:val="00E26AA8"/>
    <w:rsid w:val="00E304CB"/>
    <w:rsid w:val="00E30C2B"/>
    <w:rsid w:val="00E31640"/>
    <w:rsid w:val="00E34204"/>
    <w:rsid w:val="00E3444A"/>
    <w:rsid w:val="00E4015E"/>
    <w:rsid w:val="00E414B2"/>
    <w:rsid w:val="00E414D7"/>
    <w:rsid w:val="00E44F4F"/>
    <w:rsid w:val="00E51455"/>
    <w:rsid w:val="00E5149F"/>
    <w:rsid w:val="00E520F2"/>
    <w:rsid w:val="00E5398E"/>
    <w:rsid w:val="00E54216"/>
    <w:rsid w:val="00E54738"/>
    <w:rsid w:val="00E55D94"/>
    <w:rsid w:val="00E664A7"/>
    <w:rsid w:val="00E66E64"/>
    <w:rsid w:val="00E673E3"/>
    <w:rsid w:val="00E70899"/>
    <w:rsid w:val="00E71149"/>
    <w:rsid w:val="00E746AC"/>
    <w:rsid w:val="00E80258"/>
    <w:rsid w:val="00E803EC"/>
    <w:rsid w:val="00E8071A"/>
    <w:rsid w:val="00E83320"/>
    <w:rsid w:val="00E86092"/>
    <w:rsid w:val="00E86CE1"/>
    <w:rsid w:val="00E925A7"/>
    <w:rsid w:val="00E92783"/>
    <w:rsid w:val="00E92928"/>
    <w:rsid w:val="00E95C02"/>
    <w:rsid w:val="00E97B03"/>
    <w:rsid w:val="00E97D43"/>
    <w:rsid w:val="00EA0A23"/>
    <w:rsid w:val="00EA1DD0"/>
    <w:rsid w:val="00EA39C5"/>
    <w:rsid w:val="00EA3C34"/>
    <w:rsid w:val="00EA43DC"/>
    <w:rsid w:val="00EA4EA9"/>
    <w:rsid w:val="00EA5D36"/>
    <w:rsid w:val="00EA6957"/>
    <w:rsid w:val="00EA7A3F"/>
    <w:rsid w:val="00EB1AF0"/>
    <w:rsid w:val="00EB42A6"/>
    <w:rsid w:val="00EB70A6"/>
    <w:rsid w:val="00EC1A2E"/>
    <w:rsid w:val="00EC1E19"/>
    <w:rsid w:val="00EC357F"/>
    <w:rsid w:val="00EC3AA7"/>
    <w:rsid w:val="00EC3E81"/>
    <w:rsid w:val="00EC4750"/>
    <w:rsid w:val="00EC5073"/>
    <w:rsid w:val="00EC5CA5"/>
    <w:rsid w:val="00ED04A2"/>
    <w:rsid w:val="00ED08D8"/>
    <w:rsid w:val="00ED0CFB"/>
    <w:rsid w:val="00ED32B6"/>
    <w:rsid w:val="00ED6674"/>
    <w:rsid w:val="00EE0325"/>
    <w:rsid w:val="00EE16CD"/>
    <w:rsid w:val="00EE1EBA"/>
    <w:rsid w:val="00EE3286"/>
    <w:rsid w:val="00EE39E1"/>
    <w:rsid w:val="00EE4606"/>
    <w:rsid w:val="00EE6292"/>
    <w:rsid w:val="00EE6676"/>
    <w:rsid w:val="00EE6C1F"/>
    <w:rsid w:val="00EE7ECF"/>
    <w:rsid w:val="00EF0D05"/>
    <w:rsid w:val="00EF144A"/>
    <w:rsid w:val="00EF2296"/>
    <w:rsid w:val="00EF2369"/>
    <w:rsid w:val="00EF5730"/>
    <w:rsid w:val="00EF66A1"/>
    <w:rsid w:val="00F022AE"/>
    <w:rsid w:val="00F03A9B"/>
    <w:rsid w:val="00F04035"/>
    <w:rsid w:val="00F049AA"/>
    <w:rsid w:val="00F04E6F"/>
    <w:rsid w:val="00F04E73"/>
    <w:rsid w:val="00F07057"/>
    <w:rsid w:val="00F107CE"/>
    <w:rsid w:val="00F12293"/>
    <w:rsid w:val="00F16156"/>
    <w:rsid w:val="00F17341"/>
    <w:rsid w:val="00F21725"/>
    <w:rsid w:val="00F21F60"/>
    <w:rsid w:val="00F23889"/>
    <w:rsid w:val="00F23EA0"/>
    <w:rsid w:val="00F24A01"/>
    <w:rsid w:val="00F256DF"/>
    <w:rsid w:val="00F27660"/>
    <w:rsid w:val="00F27C0C"/>
    <w:rsid w:val="00F301EE"/>
    <w:rsid w:val="00F30B5A"/>
    <w:rsid w:val="00F310A6"/>
    <w:rsid w:val="00F314A6"/>
    <w:rsid w:val="00F3341E"/>
    <w:rsid w:val="00F3383A"/>
    <w:rsid w:val="00F33E7B"/>
    <w:rsid w:val="00F34062"/>
    <w:rsid w:val="00F36544"/>
    <w:rsid w:val="00F374FC"/>
    <w:rsid w:val="00F435F2"/>
    <w:rsid w:val="00F43C57"/>
    <w:rsid w:val="00F442E0"/>
    <w:rsid w:val="00F51C55"/>
    <w:rsid w:val="00F5275E"/>
    <w:rsid w:val="00F53614"/>
    <w:rsid w:val="00F53E84"/>
    <w:rsid w:val="00F5404B"/>
    <w:rsid w:val="00F553AE"/>
    <w:rsid w:val="00F57B10"/>
    <w:rsid w:val="00F621A7"/>
    <w:rsid w:val="00F637E1"/>
    <w:rsid w:val="00F6409F"/>
    <w:rsid w:val="00F661A1"/>
    <w:rsid w:val="00F664CB"/>
    <w:rsid w:val="00F7037E"/>
    <w:rsid w:val="00F74B1D"/>
    <w:rsid w:val="00F75095"/>
    <w:rsid w:val="00F7533C"/>
    <w:rsid w:val="00F759B6"/>
    <w:rsid w:val="00F77363"/>
    <w:rsid w:val="00F81D0F"/>
    <w:rsid w:val="00F820E5"/>
    <w:rsid w:val="00F82FC0"/>
    <w:rsid w:val="00F83D0D"/>
    <w:rsid w:val="00F84E5A"/>
    <w:rsid w:val="00F858E4"/>
    <w:rsid w:val="00F86EA8"/>
    <w:rsid w:val="00F95AFD"/>
    <w:rsid w:val="00FA02CC"/>
    <w:rsid w:val="00FA0902"/>
    <w:rsid w:val="00FA0C18"/>
    <w:rsid w:val="00FA19F8"/>
    <w:rsid w:val="00FA24F8"/>
    <w:rsid w:val="00FA2A66"/>
    <w:rsid w:val="00FA4DD4"/>
    <w:rsid w:val="00FA5E0A"/>
    <w:rsid w:val="00FB00B7"/>
    <w:rsid w:val="00FB1BF4"/>
    <w:rsid w:val="00FB35BE"/>
    <w:rsid w:val="00FB378E"/>
    <w:rsid w:val="00FB3EEF"/>
    <w:rsid w:val="00FC348B"/>
    <w:rsid w:val="00FC391A"/>
    <w:rsid w:val="00FC6617"/>
    <w:rsid w:val="00FC6E66"/>
    <w:rsid w:val="00FD0EDC"/>
    <w:rsid w:val="00FD1828"/>
    <w:rsid w:val="00FD567C"/>
    <w:rsid w:val="00FD63E3"/>
    <w:rsid w:val="00FD644E"/>
    <w:rsid w:val="00FE252F"/>
    <w:rsid w:val="00FE311D"/>
    <w:rsid w:val="00FE462E"/>
    <w:rsid w:val="00FE56E8"/>
    <w:rsid w:val="00FE6F1D"/>
    <w:rsid w:val="00FE7893"/>
    <w:rsid w:val="00FF072B"/>
    <w:rsid w:val="00FF07CA"/>
    <w:rsid w:val="00FF130F"/>
    <w:rsid w:val="00FF1CE1"/>
    <w:rsid w:val="00FF228A"/>
    <w:rsid w:val="00FF2718"/>
    <w:rsid w:val="00FF2961"/>
    <w:rsid w:val="00FF3323"/>
    <w:rsid w:val="00FF57C4"/>
    <w:rsid w:val="00FF6DB8"/>
    <w:rsid w:val="00FF7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B9C355-6931-4330-B4E8-0C1A3C6DE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C30"/>
  </w:style>
  <w:style w:type="paragraph" w:styleId="Ttulo1">
    <w:name w:val="heading 1"/>
    <w:basedOn w:val="Normal"/>
    <w:next w:val="Normal"/>
    <w:link w:val="Ttulo1Car"/>
    <w:uiPriority w:val="9"/>
    <w:qFormat/>
    <w:rsid w:val="008B2C3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B2C3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B2C3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B2C3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B2C3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B2C3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B2C30"/>
    <w:pPr>
      <w:keepNext/>
      <w:keepLines/>
      <w:spacing w:before="120" w:after="0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B2C30"/>
    <w:pPr>
      <w:keepNext/>
      <w:keepLines/>
      <w:spacing w:before="120" w:after="0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B2C30"/>
    <w:pPr>
      <w:keepNext/>
      <w:keepLines/>
      <w:spacing w:before="120" w:after="0"/>
      <w:outlineLvl w:val="8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30E7"/>
  </w:style>
  <w:style w:type="paragraph" w:styleId="Piedepgina">
    <w:name w:val="footer"/>
    <w:basedOn w:val="Normal"/>
    <w:link w:val="Piedepgina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30E7"/>
  </w:style>
  <w:style w:type="paragraph" w:styleId="Textodeglobo">
    <w:name w:val="Balloon Text"/>
    <w:basedOn w:val="Normal"/>
    <w:link w:val="TextodegloboCar"/>
    <w:uiPriority w:val="99"/>
    <w:semiHidden/>
    <w:unhideWhenUsed/>
    <w:rsid w:val="0027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4595"/>
    <w:rPr>
      <w:rFonts w:ascii="Tahoma" w:hAnsi="Tahoma" w:cs="Tahoma"/>
      <w:sz w:val="16"/>
      <w:szCs w:val="16"/>
    </w:rPr>
  </w:style>
  <w:style w:type="paragraph" w:customStyle="1" w:styleId="Textoindependiente22">
    <w:name w:val="Texto independiente 22"/>
    <w:basedOn w:val="Normal"/>
    <w:rsid w:val="000D7747"/>
    <w:pPr>
      <w:tabs>
        <w:tab w:val="left" w:pos="-720"/>
      </w:tabs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color w:val="000000"/>
      <w:spacing w:val="-3"/>
      <w:sz w:val="24"/>
      <w:szCs w:val="24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076C1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B2C3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B2C3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B2C3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B2C30"/>
    <w:rPr>
      <w:rFonts w:asciiTheme="majorHAnsi" w:eastAsiaTheme="majorEastAsia" w:hAnsiTheme="majorHAnsi" w:cstheme="majorBidi"/>
      <w:b/>
      <w:bC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B2C3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B2C30"/>
    <w:rPr>
      <w:i/>
      <w:iCs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B2C30"/>
    <w:rPr>
      <w:b/>
      <w:bCs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B2C30"/>
    <w:rPr>
      <w:i/>
      <w:iCs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8B2C30"/>
    <w:rPr>
      <w:b/>
      <w:bCs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8B2C3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8B2C3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rsid w:val="008B2C3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B2C30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B2C30"/>
    <w:rPr>
      <w:b/>
      <w:bCs/>
      <w:color w:val="auto"/>
    </w:rPr>
  </w:style>
  <w:style w:type="character" w:styleId="nfasis">
    <w:name w:val="Emphasis"/>
    <w:basedOn w:val="Fuentedeprrafopredeter"/>
    <w:uiPriority w:val="20"/>
    <w:qFormat/>
    <w:rsid w:val="008B2C30"/>
    <w:rPr>
      <w:i/>
      <w:iCs/>
      <w:color w:val="auto"/>
    </w:rPr>
  </w:style>
  <w:style w:type="paragraph" w:styleId="Sinespaciado">
    <w:name w:val="No Spacing"/>
    <w:uiPriority w:val="1"/>
    <w:qFormat/>
    <w:rsid w:val="008B2C30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8B2C3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B2C3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B2C30"/>
    <w:rPr>
      <w:rFonts w:asciiTheme="majorHAnsi" w:eastAsiaTheme="majorEastAsia" w:hAnsiTheme="majorHAnsi" w:cstheme="majorBidi"/>
      <w:sz w:val="26"/>
      <w:szCs w:val="26"/>
    </w:rPr>
  </w:style>
  <w:style w:type="character" w:styleId="nfasissutil">
    <w:name w:val="Subtle Emphasis"/>
    <w:basedOn w:val="Fuentedeprrafopredeter"/>
    <w:uiPriority w:val="19"/>
    <w:qFormat/>
    <w:rsid w:val="008B2C30"/>
    <w:rPr>
      <w:i/>
      <w:iCs/>
      <w:color w:val="auto"/>
    </w:rPr>
  </w:style>
  <w:style w:type="character" w:styleId="nfasisintenso">
    <w:name w:val="Intense Emphasis"/>
    <w:basedOn w:val="Fuentedeprrafopredeter"/>
    <w:uiPriority w:val="21"/>
    <w:qFormat/>
    <w:rsid w:val="008B2C30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8B2C30"/>
    <w:rPr>
      <w:smallCaps/>
      <w:color w:val="auto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8B2C30"/>
    <w:rPr>
      <w:b/>
      <w:bCs/>
      <w:smallCaps/>
      <w:color w:val="auto"/>
      <w:u w:val="single"/>
    </w:rPr>
  </w:style>
  <w:style w:type="character" w:styleId="Ttulodellibro">
    <w:name w:val="Book Title"/>
    <w:basedOn w:val="Fuentedeprrafopredeter"/>
    <w:uiPriority w:val="33"/>
    <w:qFormat/>
    <w:rsid w:val="008B2C30"/>
    <w:rPr>
      <w:b/>
      <w:bCs/>
      <w:smallCaps/>
      <w:color w:val="auto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8B2C30"/>
    <w:pPr>
      <w:outlineLvl w:val="9"/>
    </w:pPr>
  </w:style>
  <w:style w:type="paragraph" w:styleId="Revisin">
    <w:name w:val="Revision"/>
    <w:hidden/>
    <w:uiPriority w:val="99"/>
    <w:semiHidden/>
    <w:rsid w:val="00F661A1"/>
    <w:pPr>
      <w:spacing w:after="0" w:line="240" w:lineRule="auto"/>
      <w:jc w:val="left"/>
    </w:pPr>
  </w:style>
  <w:style w:type="character" w:customStyle="1" w:styleId="apple-converted-space">
    <w:name w:val="apple-converted-space"/>
    <w:basedOn w:val="Fuentedeprrafopredeter"/>
    <w:rsid w:val="00FC348B"/>
  </w:style>
  <w:style w:type="paragraph" w:styleId="Textoindependiente2">
    <w:name w:val="Body Text 2"/>
    <w:basedOn w:val="Normal"/>
    <w:link w:val="Textoindependiente2Car"/>
    <w:rsid w:val="00354C7E"/>
    <w:pPr>
      <w:suppressAutoHyphens/>
      <w:spacing w:after="120" w:line="480" w:lineRule="auto"/>
      <w:jc w:val="left"/>
    </w:pPr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customStyle="1" w:styleId="Textoindependiente2Car">
    <w:name w:val="Texto independiente 2 Car"/>
    <w:basedOn w:val="Fuentedeprrafopredeter"/>
    <w:link w:val="Textoindependiente2"/>
    <w:rsid w:val="00354C7E"/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styleId="Hipervnculo">
    <w:name w:val="Hyperlink"/>
    <w:uiPriority w:val="99"/>
    <w:unhideWhenUsed/>
    <w:rsid w:val="00354C7E"/>
    <w:rPr>
      <w:color w:val="0563C1"/>
      <w:u w:val="single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CE7CE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CE7CE9"/>
  </w:style>
  <w:style w:type="paragraph" w:customStyle="1" w:styleId="Default">
    <w:name w:val="Default"/>
    <w:rsid w:val="00364F83"/>
    <w:pPr>
      <w:autoSpaceDE w:val="0"/>
      <w:autoSpaceDN w:val="0"/>
      <w:adjustRightInd w:val="0"/>
      <w:spacing w:after="0" w:line="240" w:lineRule="auto"/>
      <w:jc w:val="left"/>
    </w:pPr>
    <w:rPr>
      <w:rFonts w:ascii="Calibri" w:hAnsi="Calibri" w:cs="Calibri"/>
      <w:color w:val="000000"/>
      <w:sz w:val="24"/>
      <w:szCs w:val="24"/>
      <w:lang w:val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A0B04-D890-470F-B8FD-3C78C3E61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4209</Words>
  <Characters>23992</Characters>
  <Application>Microsoft Office Word</Application>
  <DocSecurity>0</DocSecurity>
  <Lines>199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8</cp:revision>
  <cp:lastPrinted>2017-12-08T18:18:00Z</cp:lastPrinted>
  <dcterms:created xsi:type="dcterms:W3CDTF">2021-03-19T20:00:00Z</dcterms:created>
  <dcterms:modified xsi:type="dcterms:W3CDTF">2021-03-21T20:58:00Z</dcterms:modified>
</cp:coreProperties>
</file>